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ED542E" w:rsidRPr="008F531F" w:rsidRDefault="00ED542E" w:rsidP="00A96104">
      <w:pPr>
        <w:pStyle w:val="Pressemitteilung"/>
        <w:numPr>
          <w:ilvl w:val="0"/>
          <w:numId w:val="0"/>
        </w:numPr>
        <w:spacing w:after="480"/>
        <w:rPr>
          <w:rFonts w:ascii="Arial" w:hAnsi="Arial" w:cs="Arial"/>
        </w:rPr>
      </w:pPr>
      <w:r w:rsidRPr="008F531F">
        <w:rPr>
          <w:rFonts w:ascii="Arial" w:hAnsi="Arial" w:cs="Arial"/>
          <w:sz w:val="28"/>
          <w:szCs w:val="28"/>
        </w:rPr>
        <w:t xml:space="preserve">Pressemitteilung  </w:t>
      </w:r>
      <w:r w:rsidRPr="008F531F">
        <w:rPr>
          <w:rFonts w:ascii="Arial" w:hAnsi="Arial" w:cs="Arial"/>
        </w:rPr>
        <w:tab/>
      </w:r>
      <w:r w:rsidRPr="008F531F">
        <w:rPr>
          <w:rFonts w:ascii="Arial" w:hAnsi="Arial" w:cs="Arial"/>
        </w:rPr>
        <w:tab/>
      </w:r>
      <w:r w:rsidRPr="008F531F">
        <w:rPr>
          <w:rFonts w:ascii="Arial" w:hAnsi="Arial" w:cs="Arial"/>
        </w:rPr>
        <w:tab/>
      </w:r>
      <w:r w:rsidRPr="008F531F">
        <w:rPr>
          <w:rFonts w:ascii="Arial" w:hAnsi="Arial" w:cs="Arial"/>
        </w:rPr>
        <w:tab/>
        <w:t xml:space="preserve">     </w:t>
      </w:r>
      <w:r w:rsidR="001B6EDF">
        <w:rPr>
          <w:rFonts w:ascii="Arial" w:hAnsi="Arial" w:cs="Arial"/>
          <w:sz w:val="20"/>
          <w:szCs w:val="20"/>
        </w:rPr>
        <w:t>30</w:t>
      </w:r>
      <w:r w:rsidRPr="008F531F">
        <w:rPr>
          <w:rFonts w:ascii="Arial" w:hAnsi="Arial" w:cs="Arial"/>
          <w:sz w:val="20"/>
          <w:szCs w:val="20"/>
        </w:rPr>
        <w:t>. J</w:t>
      </w:r>
      <w:r>
        <w:rPr>
          <w:rFonts w:ascii="Arial" w:hAnsi="Arial" w:cs="Arial"/>
          <w:sz w:val="20"/>
          <w:szCs w:val="20"/>
        </w:rPr>
        <w:t>un</w:t>
      </w:r>
      <w:r w:rsidRPr="008F531F">
        <w:rPr>
          <w:rFonts w:ascii="Arial" w:hAnsi="Arial" w:cs="Arial"/>
          <w:sz w:val="20"/>
          <w:szCs w:val="20"/>
        </w:rPr>
        <w:t>i 201</w:t>
      </w:r>
      <w:r w:rsidR="00965C4D">
        <w:rPr>
          <w:rFonts w:ascii="Arial" w:hAnsi="Arial" w:cs="Arial"/>
          <w:sz w:val="20"/>
          <w:szCs w:val="20"/>
        </w:rPr>
        <w:t>5</w:t>
      </w:r>
    </w:p>
    <w:p w:rsidR="00ED542E" w:rsidRPr="00E0519D" w:rsidRDefault="008D3FA5" w:rsidP="00E0519D">
      <w:pPr>
        <w:pStyle w:val="berschrift1"/>
        <w:tabs>
          <w:tab w:val="left" w:pos="7371"/>
        </w:tabs>
        <w:spacing w:after="240"/>
        <w:rPr>
          <w:rFonts w:ascii="Arial" w:hAnsi="Arial" w:cs="Arial"/>
          <w:b/>
          <w:bCs/>
          <w:sz w:val="28"/>
          <w:szCs w:val="28"/>
        </w:rPr>
      </w:pPr>
      <w:r>
        <w:rPr>
          <w:rFonts w:ascii="Arial" w:hAnsi="Arial" w:cs="Arial"/>
          <w:b/>
          <w:bCs/>
          <w:color w:val="000000" w:themeColor="text1"/>
          <w:sz w:val="28"/>
          <w:szCs w:val="28"/>
        </w:rPr>
        <w:t xml:space="preserve">Rodgauer Unternehmen </w:t>
      </w:r>
      <w:r w:rsidR="00EF6E57">
        <w:rPr>
          <w:rFonts w:ascii="Arial" w:hAnsi="Arial" w:cs="Arial"/>
          <w:b/>
          <w:bCs/>
          <w:color w:val="000000" w:themeColor="text1"/>
          <w:sz w:val="28"/>
          <w:szCs w:val="28"/>
        </w:rPr>
        <w:t>erhält Auszeichnung für besondere Innovationskraft</w:t>
      </w:r>
    </w:p>
    <w:p w:rsidR="00CF2E4B" w:rsidRPr="00C643A6" w:rsidRDefault="001B6EDF" w:rsidP="0012422F">
      <w:pPr>
        <w:pStyle w:val="Teaser2Blocksatz"/>
        <w:tabs>
          <w:tab w:val="num" w:pos="0"/>
        </w:tabs>
        <w:spacing w:after="240" w:line="280" w:lineRule="atLeast"/>
        <w:rPr>
          <w:rFonts w:ascii="Arial" w:hAnsi="Arial" w:cs="Arial"/>
          <w:b/>
          <w:bCs/>
        </w:rPr>
      </w:pPr>
      <w:r>
        <w:rPr>
          <w:rFonts w:ascii="Arial" w:hAnsi="Arial" w:cs="Arial"/>
          <w:b/>
          <w:bCs/>
          <w:i/>
          <w:iCs/>
        </w:rPr>
        <w:t>Rodgau, 30</w:t>
      </w:r>
      <w:r w:rsidR="00801099" w:rsidRPr="00C643A6">
        <w:rPr>
          <w:rFonts w:ascii="Arial" w:hAnsi="Arial" w:cs="Arial"/>
          <w:b/>
          <w:bCs/>
          <w:i/>
          <w:iCs/>
        </w:rPr>
        <w:t xml:space="preserve">. Juni 2015 </w:t>
      </w:r>
      <w:r w:rsidR="00801099" w:rsidRPr="00C643A6">
        <w:rPr>
          <w:rFonts w:ascii="Arial" w:hAnsi="Arial" w:cs="Arial"/>
          <w:b/>
          <w:bCs/>
        </w:rPr>
        <w:t>–</w:t>
      </w:r>
      <w:r w:rsidR="00883217" w:rsidRPr="00C643A6">
        <w:rPr>
          <w:rFonts w:ascii="Arial" w:hAnsi="Arial" w:cs="Arial"/>
          <w:b/>
          <w:bCs/>
        </w:rPr>
        <w:t xml:space="preserve"> </w:t>
      </w:r>
      <w:r w:rsidR="00801099" w:rsidRPr="00C643A6">
        <w:rPr>
          <w:rFonts w:ascii="Arial" w:hAnsi="Arial" w:cs="Arial"/>
          <w:b/>
          <w:bCs/>
        </w:rPr>
        <w:t>Im Rahmen de</w:t>
      </w:r>
      <w:r w:rsidR="00883217" w:rsidRPr="00C643A6">
        <w:rPr>
          <w:rFonts w:ascii="Arial" w:hAnsi="Arial" w:cs="Arial"/>
          <w:b/>
          <w:bCs/>
        </w:rPr>
        <w:t xml:space="preserve">s Deutschen Mittelstands-Summits </w:t>
      </w:r>
      <w:r w:rsidR="00801099" w:rsidRPr="00C643A6">
        <w:rPr>
          <w:rFonts w:ascii="Arial" w:hAnsi="Arial" w:cs="Arial"/>
          <w:b/>
          <w:bCs/>
        </w:rPr>
        <w:t xml:space="preserve">wurde die Gessler GmbH </w:t>
      </w:r>
      <w:r w:rsidR="00C643A6" w:rsidRPr="00C643A6">
        <w:rPr>
          <w:rFonts w:ascii="Arial" w:hAnsi="Arial" w:cs="Arial"/>
          <w:b/>
          <w:bCs/>
        </w:rPr>
        <w:t xml:space="preserve">in Essen </w:t>
      </w:r>
      <w:r w:rsidR="00801099" w:rsidRPr="00C643A6">
        <w:rPr>
          <w:rFonts w:ascii="Arial" w:hAnsi="Arial" w:cs="Arial"/>
          <w:b/>
          <w:bCs/>
        </w:rPr>
        <w:t xml:space="preserve">als eines der innovativsten Unternehmen im deutschen Mittelstand geehrt. </w:t>
      </w:r>
      <w:r w:rsidR="00CF2E4B" w:rsidRPr="00C643A6">
        <w:rPr>
          <w:rFonts w:ascii="Arial" w:hAnsi="Arial" w:cs="Arial"/>
          <w:b/>
          <w:bCs/>
        </w:rPr>
        <w:t>Die Geschäftsleitung nahm die von Wissenschaftsjournalist Ranga Yogeshwar feierlich überreichte „TOP 100“-Auszeichnung am 26. Juni entgegen.</w:t>
      </w:r>
    </w:p>
    <w:p w:rsidR="009F0663" w:rsidRDefault="008D26FF" w:rsidP="0012422F">
      <w:pPr>
        <w:pStyle w:val="Teaser2Blocksatz"/>
        <w:tabs>
          <w:tab w:val="num" w:pos="0"/>
        </w:tabs>
        <w:spacing w:after="240" w:line="280" w:lineRule="atLeast"/>
        <w:rPr>
          <w:rFonts w:ascii="Arial" w:hAnsi="Arial" w:cs="Arial"/>
          <w:bCs/>
          <w:color w:val="000000"/>
        </w:rPr>
      </w:pPr>
      <w:r>
        <w:rPr>
          <w:rFonts w:ascii="Arial" w:hAnsi="Arial" w:cs="Arial"/>
          <w:bCs/>
          <w:color w:val="000000"/>
        </w:rPr>
        <w:t xml:space="preserve">Als </w:t>
      </w:r>
      <w:r w:rsidR="00222EF0">
        <w:rPr>
          <w:rFonts w:ascii="Arial" w:hAnsi="Arial" w:cs="Arial"/>
          <w:bCs/>
          <w:color w:val="000000"/>
        </w:rPr>
        <w:t>Spezialist</w:t>
      </w:r>
      <w:r>
        <w:rPr>
          <w:rFonts w:ascii="Arial" w:hAnsi="Arial" w:cs="Arial"/>
          <w:bCs/>
          <w:color w:val="000000"/>
        </w:rPr>
        <w:t xml:space="preserve"> für die Kennzeichnung und Ausleuchtung von</w:t>
      </w:r>
      <w:r w:rsidR="005C208D">
        <w:rPr>
          <w:rFonts w:ascii="Arial" w:hAnsi="Arial" w:cs="Arial"/>
          <w:bCs/>
          <w:color w:val="000000"/>
        </w:rPr>
        <w:t xml:space="preserve"> Flucht- und</w:t>
      </w:r>
      <w:r>
        <w:rPr>
          <w:rFonts w:ascii="Arial" w:hAnsi="Arial" w:cs="Arial"/>
          <w:bCs/>
          <w:color w:val="000000"/>
        </w:rPr>
        <w:t xml:space="preserve"> Rettungswegen hat sich </w:t>
      </w:r>
      <w:r w:rsidR="00DD5C2E">
        <w:rPr>
          <w:rFonts w:ascii="Arial" w:hAnsi="Arial" w:cs="Arial"/>
          <w:bCs/>
          <w:color w:val="000000"/>
        </w:rPr>
        <w:t xml:space="preserve">die </w:t>
      </w:r>
      <w:r>
        <w:rPr>
          <w:rFonts w:ascii="Arial" w:hAnsi="Arial" w:cs="Arial"/>
          <w:bCs/>
          <w:color w:val="000000"/>
        </w:rPr>
        <w:t xml:space="preserve">Gessler GmbH im Laufe der </w:t>
      </w:r>
      <w:r w:rsidR="00883217">
        <w:rPr>
          <w:rFonts w:ascii="Arial" w:hAnsi="Arial" w:cs="Arial"/>
          <w:bCs/>
          <w:color w:val="000000"/>
        </w:rPr>
        <w:t xml:space="preserve">zurückliegenden 40 </w:t>
      </w:r>
      <w:r>
        <w:rPr>
          <w:rFonts w:ascii="Arial" w:hAnsi="Arial" w:cs="Arial"/>
          <w:bCs/>
          <w:color w:val="000000"/>
        </w:rPr>
        <w:t xml:space="preserve">Jahre </w:t>
      </w:r>
      <w:r w:rsidR="00CF2E4B">
        <w:rPr>
          <w:rFonts w:ascii="Arial" w:hAnsi="Arial" w:cs="Arial"/>
          <w:bCs/>
          <w:color w:val="000000"/>
        </w:rPr>
        <w:t xml:space="preserve">im In- und Ausland </w:t>
      </w:r>
      <w:r>
        <w:rPr>
          <w:rFonts w:ascii="Arial" w:hAnsi="Arial" w:cs="Arial"/>
          <w:bCs/>
          <w:color w:val="000000"/>
        </w:rPr>
        <w:t xml:space="preserve">einen Namen gemacht. In unzähligen </w:t>
      </w:r>
      <w:r w:rsidRPr="008D26FF">
        <w:rPr>
          <w:rFonts w:ascii="Arial" w:hAnsi="Arial" w:cs="Arial"/>
          <w:bCs/>
          <w:color w:val="000000"/>
        </w:rPr>
        <w:t xml:space="preserve">Einkaufszentren, </w:t>
      </w:r>
      <w:r w:rsidR="0061653E">
        <w:rPr>
          <w:rFonts w:ascii="Arial" w:hAnsi="Arial" w:cs="Arial"/>
          <w:bCs/>
          <w:color w:val="000000"/>
        </w:rPr>
        <w:t>Hotelkomplexen</w:t>
      </w:r>
      <w:r w:rsidRPr="008D26FF">
        <w:rPr>
          <w:rFonts w:ascii="Arial" w:hAnsi="Arial" w:cs="Arial"/>
          <w:bCs/>
          <w:color w:val="000000"/>
        </w:rPr>
        <w:t xml:space="preserve">, </w:t>
      </w:r>
      <w:r w:rsidR="0061653E">
        <w:rPr>
          <w:rFonts w:ascii="Arial" w:hAnsi="Arial" w:cs="Arial"/>
          <w:bCs/>
          <w:color w:val="000000"/>
        </w:rPr>
        <w:t>Wolkenkratzern</w:t>
      </w:r>
      <w:r w:rsidRPr="008D26FF">
        <w:rPr>
          <w:rFonts w:ascii="Arial" w:hAnsi="Arial" w:cs="Arial"/>
          <w:bCs/>
          <w:color w:val="000000"/>
        </w:rPr>
        <w:t xml:space="preserve"> oder </w:t>
      </w:r>
      <w:r>
        <w:rPr>
          <w:rFonts w:ascii="Arial" w:hAnsi="Arial" w:cs="Arial"/>
          <w:bCs/>
          <w:color w:val="000000"/>
        </w:rPr>
        <w:t xml:space="preserve">Industrieanlagen sorgen </w:t>
      </w:r>
      <w:r w:rsidR="00D778B3">
        <w:rPr>
          <w:rFonts w:ascii="Arial" w:hAnsi="Arial" w:cs="Arial"/>
          <w:bCs/>
          <w:color w:val="000000"/>
        </w:rPr>
        <w:t xml:space="preserve">die </w:t>
      </w:r>
      <w:r>
        <w:rPr>
          <w:rFonts w:ascii="Arial" w:hAnsi="Arial" w:cs="Arial"/>
          <w:bCs/>
          <w:color w:val="000000"/>
        </w:rPr>
        <w:t>Notlicht</w:t>
      </w:r>
      <w:r w:rsidR="00CF2E4B">
        <w:rPr>
          <w:rFonts w:ascii="Arial" w:hAnsi="Arial" w:cs="Arial"/>
          <w:bCs/>
          <w:color w:val="000000"/>
        </w:rPr>
        <w:t>systeme</w:t>
      </w:r>
      <w:r>
        <w:rPr>
          <w:rFonts w:ascii="Arial" w:hAnsi="Arial" w:cs="Arial"/>
          <w:bCs/>
          <w:color w:val="000000"/>
        </w:rPr>
        <w:t xml:space="preserve"> </w:t>
      </w:r>
      <w:r w:rsidR="0061653E">
        <w:rPr>
          <w:rFonts w:ascii="Arial" w:hAnsi="Arial" w:cs="Arial"/>
          <w:bCs/>
          <w:color w:val="000000"/>
        </w:rPr>
        <w:t>des</w:t>
      </w:r>
      <w:r w:rsidR="00DD5C2E">
        <w:rPr>
          <w:rFonts w:ascii="Arial" w:hAnsi="Arial" w:cs="Arial"/>
          <w:bCs/>
          <w:color w:val="000000"/>
        </w:rPr>
        <w:t xml:space="preserve"> </w:t>
      </w:r>
      <w:r w:rsidR="0061653E">
        <w:rPr>
          <w:rFonts w:ascii="Arial" w:hAnsi="Arial" w:cs="Arial"/>
          <w:bCs/>
          <w:color w:val="000000"/>
        </w:rPr>
        <w:t>Familienunternehmen</w:t>
      </w:r>
      <w:r w:rsidR="00AD6289">
        <w:rPr>
          <w:rFonts w:ascii="Arial" w:hAnsi="Arial" w:cs="Arial"/>
          <w:bCs/>
          <w:color w:val="000000"/>
        </w:rPr>
        <w:t>s</w:t>
      </w:r>
      <w:r w:rsidR="0061653E">
        <w:rPr>
          <w:rFonts w:ascii="Arial" w:hAnsi="Arial" w:cs="Arial"/>
          <w:bCs/>
          <w:color w:val="000000"/>
        </w:rPr>
        <w:t xml:space="preserve"> </w:t>
      </w:r>
      <w:r>
        <w:rPr>
          <w:rFonts w:ascii="Arial" w:hAnsi="Arial" w:cs="Arial"/>
          <w:bCs/>
          <w:color w:val="000000"/>
        </w:rPr>
        <w:t>für Sicherheit.</w:t>
      </w:r>
      <w:r w:rsidR="0061653E">
        <w:rPr>
          <w:rFonts w:ascii="Arial" w:hAnsi="Arial" w:cs="Arial"/>
          <w:bCs/>
          <w:color w:val="000000"/>
        </w:rPr>
        <w:t xml:space="preserve"> </w:t>
      </w:r>
      <w:r w:rsidR="009F0663">
        <w:rPr>
          <w:rFonts w:ascii="Arial" w:hAnsi="Arial" w:cs="Arial"/>
          <w:bCs/>
          <w:color w:val="000000"/>
        </w:rPr>
        <w:t xml:space="preserve">Ein prominentes Beispiel: Für </w:t>
      </w:r>
      <w:r w:rsidR="002F4896">
        <w:rPr>
          <w:rFonts w:ascii="Arial" w:hAnsi="Arial" w:cs="Arial"/>
          <w:bCs/>
          <w:color w:val="000000"/>
        </w:rPr>
        <w:t xml:space="preserve">das </w:t>
      </w:r>
      <w:r w:rsidR="009F0663">
        <w:rPr>
          <w:rFonts w:ascii="Arial" w:hAnsi="Arial" w:cs="Arial"/>
          <w:bCs/>
          <w:color w:val="000000"/>
        </w:rPr>
        <w:t>Schloss Elmau,</w:t>
      </w:r>
      <w:r w:rsidR="002F4896">
        <w:rPr>
          <w:rFonts w:ascii="Arial" w:hAnsi="Arial" w:cs="Arial"/>
          <w:bCs/>
          <w:color w:val="000000"/>
        </w:rPr>
        <w:t xml:space="preserve"> in dessen Mauern </w:t>
      </w:r>
      <w:r w:rsidR="0008248B">
        <w:rPr>
          <w:rFonts w:ascii="Arial" w:hAnsi="Arial" w:cs="Arial"/>
          <w:bCs/>
          <w:color w:val="000000"/>
        </w:rPr>
        <w:t xml:space="preserve">sich </w:t>
      </w:r>
      <w:r w:rsidR="009F0663">
        <w:rPr>
          <w:rFonts w:ascii="Arial" w:hAnsi="Arial" w:cs="Arial"/>
          <w:bCs/>
          <w:color w:val="000000"/>
        </w:rPr>
        <w:t xml:space="preserve">Anfang Juni die Staats- und Regierungschefs der führenden Industrienationen </w:t>
      </w:r>
      <w:r w:rsidR="0008248B">
        <w:rPr>
          <w:rFonts w:ascii="Arial" w:hAnsi="Arial" w:cs="Arial"/>
          <w:bCs/>
          <w:color w:val="000000"/>
        </w:rPr>
        <w:t>zum G7-Gipfel trafen</w:t>
      </w:r>
      <w:r w:rsidR="009F0663">
        <w:rPr>
          <w:rFonts w:ascii="Arial" w:hAnsi="Arial" w:cs="Arial"/>
          <w:bCs/>
          <w:color w:val="000000"/>
        </w:rPr>
        <w:t xml:space="preserve">, </w:t>
      </w:r>
      <w:r w:rsidR="002F4896">
        <w:rPr>
          <w:rFonts w:ascii="Arial" w:hAnsi="Arial" w:cs="Arial"/>
          <w:bCs/>
          <w:color w:val="000000"/>
        </w:rPr>
        <w:t>konzipierten die Hessen eine individuelle Notlicht-Komplettlösung.</w:t>
      </w:r>
    </w:p>
    <w:p w:rsidR="006720A1" w:rsidRDefault="00DC4C84" w:rsidP="00273C48">
      <w:pPr>
        <w:pStyle w:val="Teaser2Blocksatz"/>
        <w:tabs>
          <w:tab w:val="num" w:pos="0"/>
        </w:tabs>
        <w:spacing w:after="240" w:line="280" w:lineRule="atLeast"/>
        <w:rPr>
          <w:rFonts w:ascii="Arial" w:hAnsi="Arial" w:cs="Arial"/>
          <w:bCs/>
          <w:color w:val="000000"/>
        </w:rPr>
      </w:pPr>
      <w:r>
        <w:rPr>
          <w:rFonts w:ascii="Arial" w:hAnsi="Arial" w:cs="Arial"/>
          <w:bCs/>
          <w:color w:val="000000"/>
        </w:rPr>
        <w:t>„</w:t>
      </w:r>
      <w:r w:rsidR="00F7058E">
        <w:rPr>
          <w:rFonts w:ascii="Arial" w:hAnsi="Arial" w:cs="Arial"/>
          <w:bCs/>
          <w:color w:val="000000"/>
        </w:rPr>
        <w:t xml:space="preserve">Wir agieren auf einem </w:t>
      </w:r>
      <w:r w:rsidR="00153B48">
        <w:rPr>
          <w:rFonts w:ascii="Arial" w:hAnsi="Arial" w:cs="Arial"/>
          <w:bCs/>
          <w:color w:val="000000"/>
        </w:rPr>
        <w:t>überaus wettbewerbsintensiven Markt</w:t>
      </w:r>
      <w:r w:rsidR="005207CB">
        <w:rPr>
          <w:rFonts w:ascii="Arial" w:hAnsi="Arial" w:cs="Arial"/>
          <w:bCs/>
          <w:color w:val="000000"/>
        </w:rPr>
        <w:t xml:space="preserve">, </w:t>
      </w:r>
      <w:r w:rsidR="005207CB" w:rsidRPr="008D3FA5">
        <w:rPr>
          <w:rFonts w:ascii="Arial" w:hAnsi="Arial" w:cs="Arial"/>
          <w:bCs/>
        </w:rPr>
        <w:t>der</w:t>
      </w:r>
      <w:r w:rsidR="00DD5C2E">
        <w:rPr>
          <w:rFonts w:ascii="Arial" w:hAnsi="Arial" w:cs="Arial"/>
          <w:bCs/>
        </w:rPr>
        <w:t xml:space="preserve"> häufig</w:t>
      </w:r>
      <w:r w:rsidR="0077714A" w:rsidRPr="008D3FA5">
        <w:rPr>
          <w:rFonts w:ascii="Arial" w:hAnsi="Arial" w:cs="Arial"/>
          <w:bCs/>
        </w:rPr>
        <w:t xml:space="preserve"> </w:t>
      </w:r>
      <w:r w:rsidR="005207CB" w:rsidRPr="008D3FA5">
        <w:rPr>
          <w:rFonts w:ascii="Arial" w:hAnsi="Arial" w:cs="Arial"/>
          <w:bCs/>
        </w:rPr>
        <w:t xml:space="preserve">nach </w:t>
      </w:r>
      <w:r w:rsidR="006720A1" w:rsidRPr="008D3FA5">
        <w:rPr>
          <w:rFonts w:ascii="Arial" w:hAnsi="Arial" w:cs="Arial"/>
          <w:bCs/>
        </w:rPr>
        <w:t xml:space="preserve">lichttechnischen </w:t>
      </w:r>
      <w:r w:rsidR="0077714A" w:rsidRPr="008D3FA5">
        <w:rPr>
          <w:rFonts w:ascii="Arial" w:hAnsi="Arial" w:cs="Arial"/>
          <w:bCs/>
        </w:rPr>
        <w:t xml:space="preserve">Sonderlösungen </w:t>
      </w:r>
      <w:r w:rsidR="005207CB" w:rsidRPr="008D3FA5">
        <w:rPr>
          <w:rFonts w:ascii="Arial" w:hAnsi="Arial" w:cs="Arial"/>
          <w:bCs/>
        </w:rPr>
        <w:t>verlangt</w:t>
      </w:r>
      <w:r w:rsidR="0077714A" w:rsidRPr="008D3FA5">
        <w:rPr>
          <w:rFonts w:ascii="Arial" w:hAnsi="Arial" w:cs="Arial"/>
          <w:bCs/>
        </w:rPr>
        <w:t xml:space="preserve">. </w:t>
      </w:r>
      <w:r w:rsidR="006720A1">
        <w:rPr>
          <w:rFonts w:ascii="Arial" w:hAnsi="Arial" w:cs="Arial"/>
          <w:bCs/>
          <w:color w:val="000000"/>
        </w:rPr>
        <w:t>Qualität,</w:t>
      </w:r>
      <w:r>
        <w:rPr>
          <w:rFonts w:ascii="Arial" w:hAnsi="Arial" w:cs="Arial"/>
          <w:bCs/>
          <w:color w:val="000000"/>
        </w:rPr>
        <w:t xml:space="preserve"> Innovationskraft und die </w:t>
      </w:r>
      <w:r w:rsidR="00F15F1F">
        <w:rPr>
          <w:rFonts w:ascii="Arial" w:hAnsi="Arial" w:cs="Arial"/>
          <w:bCs/>
          <w:color w:val="000000"/>
        </w:rPr>
        <w:t>rasche</w:t>
      </w:r>
      <w:r>
        <w:rPr>
          <w:rFonts w:ascii="Arial" w:hAnsi="Arial" w:cs="Arial"/>
          <w:bCs/>
          <w:color w:val="000000"/>
        </w:rPr>
        <w:t xml:space="preserve"> Umsetzung </w:t>
      </w:r>
      <w:r w:rsidR="00557394">
        <w:rPr>
          <w:rFonts w:ascii="Arial" w:hAnsi="Arial" w:cs="Arial"/>
          <w:bCs/>
          <w:color w:val="000000"/>
        </w:rPr>
        <w:t>neuer</w:t>
      </w:r>
      <w:r>
        <w:rPr>
          <w:rFonts w:ascii="Arial" w:hAnsi="Arial" w:cs="Arial"/>
          <w:bCs/>
          <w:color w:val="000000"/>
        </w:rPr>
        <w:t xml:space="preserve"> Ideen s</w:t>
      </w:r>
      <w:r w:rsidR="00F15F1F">
        <w:rPr>
          <w:rFonts w:ascii="Arial" w:hAnsi="Arial" w:cs="Arial"/>
          <w:bCs/>
          <w:color w:val="000000"/>
        </w:rPr>
        <w:t xml:space="preserve">pielen </w:t>
      </w:r>
      <w:r w:rsidR="00153B48">
        <w:rPr>
          <w:rFonts w:ascii="Arial" w:hAnsi="Arial" w:cs="Arial"/>
          <w:bCs/>
          <w:color w:val="000000"/>
        </w:rPr>
        <w:t xml:space="preserve">in diesem Umfeld </w:t>
      </w:r>
      <w:r>
        <w:rPr>
          <w:rFonts w:ascii="Arial" w:hAnsi="Arial" w:cs="Arial"/>
          <w:bCs/>
          <w:color w:val="000000"/>
        </w:rPr>
        <w:t>ein</w:t>
      </w:r>
      <w:r w:rsidR="00F15F1F">
        <w:rPr>
          <w:rFonts w:ascii="Arial" w:hAnsi="Arial" w:cs="Arial"/>
          <w:bCs/>
          <w:color w:val="000000"/>
        </w:rPr>
        <w:t>e ganz entscheidende</w:t>
      </w:r>
      <w:r>
        <w:rPr>
          <w:rFonts w:ascii="Arial" w:hAnsi="Arial" w:cs="Arial"/>
          <w:bCs/>
          <w:color w:val="000000"/>
        </w:rPr>
        <w:t xml:space="preserve"> </w:t>
      </w:r>
      <w:r w:rsidR="00F15F1F">
        <w:rPr>
          <w:rFonts w:ascii="Arial" w:hAnsi="Arial" w:cs="Arial"/>
          <w:bCs/>
          <w:color w:val="000000"/>
        </w:rPr>
        <w:t>Rolle</w:t>
      </w:r>
      <w:r>
        <w:rPr>
          <w:rFonts w:ascii="Arial" w:hAnsi="Arial" w:cs="Arial"/>
          <w:bCs/>
          <w:color w:val="000000"/>
        </w:rPr>
        <w:t xml:space="preserve">“, erklärt </w:t>
      </w:r>
      <w:r w:rsidR="00163B4E">
        <w:rPr>
          <w:rFonts w:ascii="Arial" w:hAnsi="Arial" w:cs="Arial"/>
          <w:bCs/>
          <w:color w:val="000000"/>
        </w:rPr>
        <w:t xml:space="preserve">Geschäftsführer </w:t>
      </w:r>
      <w:r>
        <w:rPr>
          <w:rFonts w:ascii="Arial" w:hAnsi="Arial" w:cs="Arial"/>
          <w:bCs/>
          <w:color w:val="000000"/>
        </w:rPr>
        <w:t>Marcus Gessler.</w:t>
      </w:r>
      <w:r w:rsidR="00F15F1F">
        <w:rPr>
          <w:rFonts w:ascii="Arial" w:hAnsi="Arial" w:cs="Arial"/>
          <w:bCs/>
          <w:color w:val="000000"/>
        </w:rPr>
        <w:t xml:space="preserve"> </w:t>
      </w:r>
      <w:r w:rsidR="0015795C">
        <w:rPr>
          <w:rFonts w:ascii="Arial" w:hAnsi="Arial" w:cs="Arial"/>
          <w:bCs/>
          <w:color w:val="000000"/>
        </w:rPr>
        <w:t>„</w:t>
      </w:r>
      <w:r w:rsidR="006720A1">
        <w:rPr>
          <w:rFonts w:ascii="Arial" w:hAnsi="Arial" w:cs="Arial"/>
          <w:bCs/>
          <w:color w:val="000000"/>
        </w:rPr>
        <w:t xml:space="preserve">Wir zählen heute zu den Marktführern in Deutschland. </w:t>
      </w:r>
      <w:r w:rsidR="0015795C">
        <w:rPr>
          <w:rFonts w:ascii="Arial" w:hAnsi="Arial" w:cs="Arial"/>
          <w:bCs/>
          <w:color w:val="000000"/>
        </w:rPr>
        <w:t>Wer die Nase</w:t>
      </w:r>
      <w:r w:rsidR="005A70E5">
        <w:rPr>
          <w:rFonts w:ascii="Arial" w:hAnsi="Arial" w:cs="Arial"/>
          <w:bCs/>
          <w:color w:val="000000"/>
        </w:rPr>
        <w:t xml:space="preserve"> aber</w:t>
      </w:r>
      <w:r w:rsidR="0015795C">
        <w:rPr>
          <w:rFonts w:ascii="Arial" w:hAnsi="Arial" w:cs="Arial"/>
          <w:bCs/>
          <w:color w:val="000000"/>
        </w:rPr>
        <w:t xml:space="preserve"> langfristig vorne haben will, muss </w:t>
      </w:r>
      <w:r w:rsidR="006720A1">
        <w:rPr>
          <w:rFonts w:ascii="Arial" w:hAnsi="Arial" w:cs="Arial"/>
          <w:bCs/>
          <w:color w:val="000000"/>
        </w:rPr>
        <w:t xml:space="preserve">sich </w:t>
      </w:r>
      <w:r w:rsidR="0060098C">
        <w:rPr>
          <w:rFonts w:ascii="Arial" w:hAnsi="Arial" w:cs="Arial"/>
          <w:bCs/>
          <w:color w:val="000000"/>
        </w:rPr>
        <w:t>kontinuierlich</w:t>
      </w:r>
      <w:r w:rsidR="006720A1">
        <w:rPr>
          <w:rFonts w:ascii="Arial" w:hAnsi="Arial" w:cs="Arial"/>
          <w:bCs/>
          <w:color w:val="000000"/>
        </w:rPr>
        <w:t xml:space="preserve"> verbessern und </w:t>
      </w:r>
      <w:r w:rsidR="0006255E">
        <w:rPr>
          <w:rFonts w:ascii="Arial" w:hAnsi="Arial" w:cs="Arial"/>
          <w:bCs/>
          <w:color w:val="000000"/>
        </w:rPr>
        <w:t xml:space="preserve">vor allem </w:t>
      </w:r>
      <w:r w:rsidR="0015795C">
        <w:rPr>
          <w:rFonts w:ascii="Arial" w:hAnsi="Arial" w:cs="Arial"/>
          <w:bCs/>
          <w:color w:val="000000"/>
        </w:rPr>
        <w:t xml:space="preserve">für ein </w:t>
      </w:r>
      <w:r w:rsidR="008E2FE2">
        <w:rPr>
          <w:rFonts w:ascii="Arial" w:hAnsi="Arial" w:cs="Arial"/>
          <w:bCs/>
          <w:color w:val="000000"/>
        </w:rPr>
        <w:t>gute</w:t>
      </w:r>
      <w:r w:rsidR="0015795C">
        <w:rPr>
          <w:rFonts w:ascii="Arial" w:hAnsi="Arial" w:cs="Arial"/>
          <w:bCs/>
          <w:color w:val="000000"/>
        </w:rPr>
        <w:t xml:space="preserve">s Innovationsklima sorgen.“ </w:t>
      </w:r>
    </w:p>
    <w:p w:rsidR="00EA2AF1" w:rsidRDefault="00061D6F" w:rsidP="00EA2AF1">
      <w:pPr>
        <w:pStyle w:val="Teaser2Blocksatz"/>
        <w:tabs>
          <w:tab w:val="num" w:pos="0"/>
        </w:tabs>
        <w:spacing w:after="240" w:line="280" w:lineRule="atLeast"/>
        <w:rPr>
          <w:rFonts w:ascii="Arial" w:hAnsi="Arial" w:cs="Arial"/>
          <w:bCs/>
          <w:color w:val="000000"/>
        </w:rPr>
      </w:pPr>
      <w:r>
        <w:rPr>
          <w:rFonts w:ascii="Arial" w:hAnsi="Arial" w:cs="Arial"/>
          <w:bCs/>
          <w:color w:val="000000"/>
        </w:rPr>
        <w:t xml:space="preserve">Am Hauptsitz vor den Toren Frankfurts, wo sämtliche Produkte der Gessler GmbH entwickelt und gefertigt werden, spiegelt sich diese Überzeugung im Arbeitsalltag wider. </w:t>
      </w:r>
      <w:r w:rsidR="001E13B6">
        <w:rPr>
          <w:rFonts w:ascii="Arial" w:hAnsi="Arial" w:cs="Arial"/>
          <w:bCs/>
          <w:color w:val="000000"/>
        </w:rPr>
        <w:t xml:space="preserve">In nahezu jeder Abteilung gibt es Mitarbeiter, die einen </w:t>
      </w:r>
      <w:r w:rsidR="00665042">
        <w:rPr>
          <w:rFonts w:ascii="Arial" w:hAnsi="Arial" w:cs="Arial"/>
          <w:bCs/>
          <w:color w:val="000000"/>
        </w:rPr>
        <w:t>beachtlichen</w:t>
      </w:r>
      <w:r w:rsidR="001E13B6">
        <w:rPr>
          <w:rFonts w:ascii="Arial" w:hAnsi="Arial" w:cs="Arial"/>
          <w:bCs/>
          <w:color w:val="000000"/>
        </w:rPr>
        <w:t xml:space="preserve"> Teil ihrer Arbeitszeit </w:t>
      </w:r>
      <w:r w:rsidR="00665042">
        <w:rPr>
          <w:rFonts w:ascii="Arial" w:hAnsi="Arial" w:cs="Arial"/>
          <w:bCs/>
          <w:color w:val="000000"/>
        </w:rPr>
        <w:t>eigenverantwortlich nutzen können, um gezielt neue Ideen zu entwickeln.</w:t>
      </w:r>
      <w:r w:rsidR="00EA2AF1">
        <w:rPr>
          <w:rFonts w:ascii="Arial" w:hAnsi="Arial" w:cs="Arial"/>
          <w:bCs/>
          <w:color w:val="000000"/>
        </w:rPr>
        <w:t xml:space="preserve"> „Freiräume sind uns enorm wichtig. Die besten Einfälle ergeben sich nicht per Knopfdruck, sondern meistens dann, wenn wir den Kopf frei haben und uns den Aufgaben möglichst ungezwungen widmen können“, erläutert Marcus Gessler.</w:t>
      </w:r>
    </w:p>
    <w:p w:rsidR="001E13B6" w:rsidRDefault="001E13B6" w:rsidP="00273C48">
      <w:pPr>
        <w:pStyle w:val="Teaser2Blocksatz"/>
        <w:tabs>
          <w:tab w:val="num" w:pos="0"/>
        </w:tabs>
        <w:spacing w:after="240" w:line="280" w:lineRule="atLeast"/>
        <w:rPr>
          <w:rFonts w:ascii="Arial" w:hAnsi="Arial" w:cs="Arial"/>
          <w:bCs/>
          <w:color w:val="000000"/>
        </w:rPr>
      </w:pPr>
    </w:p>
    <w:p w:rsidR="007B6B25" w:rsidRDefault="00EA2AF1" w:rsidP="007B6B25">
      <w:pPr>
        <w:pStyle w:val="Teaser2Blocksatz"/>
        <w:tabs>
          <w:tab w:val="num" w:pos="0"/>
        </w:tabs>
        <w:spacing w:after="240" w:line="280" w:lineRule="atLeast"/>
        <w:rPr>
          <w:rFonts w:ascii="Arial" w:hAnsi="Arial" w:cs="Arial"/>
          <w:bCs/>
          <w:color w:val="000000"/>
        </w:rPr>
      </w:pPr>
      <w:r>
        <w:rPr>
          <w:rFonts w:ascii="Arial" w:hAnsi="Arial" w:cs="Arial"/>
          <w:bCs/>
          <w:color w:val="000000"/>
        </w:rPr>
        <w:lastRenderedPageBreak/>
        <w:t xml:space="preserve">In der Chefetage habe man ferner erkannt, „dass sich eine angenehme Arbeitsatmosphäre positiv auf </w:t>
      </w:r>
      <w:r w:rsidR="001460AF">
        <w:rPr>
          <w:rFonts w:ascii="Arial" w:hAnsi="Arial" w:cs="Arial"/>
          <w:bCs/>
          <w:color w:val="000000"/>
        </w:rPr>
        <w:t xml:space="preserve">gestalterische Prozesse und </w:t>
      </w:r>
      <w:r>
        <w:rPr>
          <w:rFonts w:ascii="Arial" w:hAnsi="Arial" w:cs="Arial"/>
          <w:bCs/>
          <w:color w:val="000000"/>
        </w:rPr>
        <w:t xml:space="preserve">die </w:t>
      </w:r>
      <w:r w:rsidR="001460AF">
        <w:rPr>
          <w:rFonts w:ascii="Arial" w:hAnsi="Arial" w:cs="Arial"/>
          <w:bCs/>
          <w:color w:val="000000"/>
        </w:rPr>
        <w:t xml:space="preserve">gesamte </w:t>
      </w:r>
      <w:r>
        <w:rPr>
          <w:rFonts w:ascii="Arial" w:hAnsi="Arial" w:cs="Arial"/>
          <w:bCs/>
          <w:color w:val="000000"/>
        </w:rPr>
        <w:t>Kommunikationskultur innerhalb des Unternehmens auswirkt</w:t>
      </w:r>
      <w:r w:rsidR="002A20F3">
        <w:rPr>
          <w:rFonts w:ascii="Arial" w:hAnsi="Arial" w:cs="Arial"/>
          <w:bCs/>
          <w:color w:val="000000"/>
        </w:rPr>
        <w:t>.</w:t>
      </w:r>
      <w:r>
        <w:rPr>
          <w:rFonts w:ascii="Arial" w:hAnsi="Arial" w:cs="Arial"/>
          <w:bCs/>
          <w:color w:val="000000"/>
        </w:rPr>
        <w:t>“</w:t>
      </w:r>
      <w:r w:rsidR="002A20F3">
        <w:rPr>
          <w:rFonts w:ascii="Arial" w:hAnsi="Arial" w:cs="Arial"/>
          <w:bCs/>
          <w:color w:val="000000"/>
        </w:rPr>
        <w:t xml:space="preserve"> </w:t>
      </w:r>
      <w:r w:rsidR="00F875EA">
        <w:rPr>
          <w:rFonts w:ascii="Arial" w:hAnsi="Arial" w:cs="Arial"/>
          <w:bCs/>
          <w:color w:val="000000"/>
        </w:rPr>
        <w:t xml:space="preserve">Die Belegschaft soll sich am Arbeitsplatz wohlfühlen. </w:t>
      </w:r>
      <w:r w:rsidR="00F10915">
        <w:rPr>
          <w:rFonts w:ascii="Arial" w:hAnsi="Arial" w:cs="Arial"/>
          <w:bCs/>
          <w:color w:val="000000"/>
        </w:rPr>
        <w:t>So wurde i</w:t>
      </w:r>
      <w:r w:rsidR="00341255">
        <w:rPr>
          <w:rFonts w:ascii="Arial" w:hAnsi="Arial" w:cs="Arial"/>
          <w:bCs/>
          <w:color w:val="000000"/>
        </w:rPr>
        <w:t xml:space="preserve">m Zuge einer baulichen Erweiterung </w:t>
      </w:r>
      <w:r w:rsidR="007B6B25">
        <w:rPr>
          <w:rFonts w:ascii="Arial" w:hAnsi="Arial" w:cs="Arial"/>
          <w:bCs/>
          <w:color w:val="000000"/>
        </w:rPr>
        <w:t xml:space="preserve">vor zwei Jahren </w:t>
      </w:r>
      <w:r w:rsidR="00341255">
        <w:rPr>
          <w:rFonts w:ascii="Arial" w:hAnsi="Arial" w:cs="Arial"/>
          <w:bCs/>
          <w:color w:val="000000"/>
        </w:rPr>
        <w:t>in der Rodgauer Zentrale etwa eine große</w:t>
      </w:r>
      <w:r w:rsidR="0034065B">
        <w:rPr>
          <w:rFonts w:ascii="Arial" w:hAnsi="Arial" w:cs="Arial"/>
          <w:bCs/>
          <w:color w:val="000000"/>
        </w:rPr>
        <w:t>,</w:t>
      </w:r>
      <w:r w:rsidR="00341255">
        <w:rPr>
          <w:rFonts w:ascii="Arial" w:hAnsi="Arial" w:cs="Arial"/>
          <w:bCs/>
          <w:color w:val="000000"/>
        </w:rPr>
        <w:t xml:space="preserve"> moderne Lounge mit gemütlichem Gartenbereich eingeweiht.</w:t>
      </w:r>
      <w:r w:rsidR="007B6B25">
        <w:rPr>
          <w:rFonts w:ascii="Arial" w:hAnsi="Arial" w:cs="Arial"/>
          <w:bCs/>
          <w:color w:val="000000"/>
        </w:rPr>
        <w:t xml:space="preserve"> Durch gemeinsame Freizeitaktivitäten, Grillabende oder auch Skiurlaube wird der persönliche Kontakt der rund 70 Mitarbeiter untereinander zusätzlich gefördert.</w:t>
      </w:r>
    </w:p>
    <w:p w:rsidR="00650611" w:rsidRDefault="005C23C2" w:rsidP="00576BF8">
      <w:pPr>
        <w:pStyle w:val="Teaser2Blocksatz"/>
        <w:tabs>
          <w:tab w:val="num" w:pos="0"/>
        </w:tabs>
        <w:spacing w:after="240" w:line="280" w:lineRule="atLeast"/>
        <w:rPr>
          <w:rFonts w:ascii="Arial" w:hAnsi="Arial" w:cs="Arial"/>
          <w:bCs/>
          <w:color w:val="000000"/>
        </w:rPr>
      </w:pPr>
      <w:r>
        <w:rPr>
          <w:rFonts w:ascii="Arial" w:hAnsi="Arial" w:cs="Arial"/>
          <w:bCs/>
          <w:color w:val="000000"/>
        </w:rPr>
        <w:t xml:space="preserve">Einmal pro Woche </w:t>
      </w:r>
      <w:r w:rsidR="00101B32">
        <w:rPr>
          <w:rFonts w:ascii="Arial" w:hAnsi="Arial" w:cs="Arial"/>
          <w:bCs/>
          <w:color w:val="000000"/>
        </w:rPr>
        <w:t>lädt die Geschäft</w:t>
      </w:r>
      <w:r w:rsidR="00540A7C">
        <w:rPr>
          <w:rFonts w:ascii="Arial" w:hAnsi="Arial" w:cs="Arial"/>
          <w:bCs/>
          <w:color w:val="000000"/>
        </w:rPr>
        <w:t xml:space="preserve">sleitung </w:t>
      </w:r>
      <w:r w:rsidR="000D2C7B">
        <w:rPr>
          <w:rFonts w:ascii="Arial" w:hAnsi="Arial" w:cs="Arial"/>
          <w:bCs/>
          <w:color w:val="000000"/>
        </w:rPr>
        <w:t>zu</w:t>
      </w:r>
      <w:r w:rsidR="00DD5C2E">
        <w:rPr>
          <w:rFonts w:ascii="Arial" w:hAnsi="Arial" w:cs="Arial"/>
          <w:bCs/>
          <w:color w:val="000000"/>
        </w:rPr>
        <w:t>r</w:t>
      </w:r>
      <w:r w:rsidR="00540A7C">
        <w:rPr>
          <w:rFonts w:ascii="Arial" w:hAnsi="Arial" w:cs="Arial"/>
          <w:bCs/>
          <w:color w:val="000000"/>
        </w:rPr>
        <w:t xml:space="preserve"> </w:t>
      </w:r>
      <w:r w:rsidR="00101B32">
        <w:rPr>
          <w:rFonts w:ascii="Arial" w:hAnsi="Arial" w:cs="Arial"/>
          <w:bCs/>
          <w:color w:val="000000"/>
        </w:rPr>
        <w:t>abteilungsübergreifenden Innovations</w:t>
      </w:r>
      <w:r w:rsidR="00396708">
        <w:rPr>
          <w:rFonts w:ascii="Arial" w:hAnsi="Arial" w:cs="Arial"/>
          <w:bCs/>
          <w:color w:val="000000"/>
        </w:rPr>
        <w:t xml:space="preserve">runde ein. </w:t>
      </w:r>
      <w:r w:rsidR="00540A7C">
        <w:rPr>
          <w:rFonts w:ascii="Arial" w:hAnsi="Arial" w:cs="Arial"/>
          <w:bCs/>
          <w:color w:val="000000"/>
        </w:rPr>
        <w:t>Au</w:t>
      </w:r>
      <w:r w:rsidR="00396708">
        <w:rPr>
          <w:rFonts w:ascii="Arial" w:hAnsi="Arial" w:cs="Arial"/>
          <w:bCs/>
          <w:color w:val="000000"/>
        </w:rPr>
        <w:t xml:space="preserve">f diesem Wege </w:t>
      </w:r>
      <w:r w:rsidR="00540A7C">
        <w:rPr>
          <w:rFonts w:ascii="Arial" w:hAnsi="Arial" w:cs="Arial"/>
          <w:bCs/>
          <w:color w:val="000000"/>
        </w:rPr>
        <w:t xml:space="preserve">kann jeder </w:t>
      </w:r>
      <w:r w:rsidR="000937B3">
        <w:rPr>
          <w:rFonts w:ascii="Arial" w:hAnsi="Arial" w:cs="Arial"/>
          <w:bCs/>
          <w:color w:val="000000"/>
        </w:rPr>
        <w:t xml:space="preserve">Firmenangehörige </w:t>
      </w:r>
      <w:r w:rsidR="000612F1">
        <w:rPr>
          <w:rFonts w:ascii="Arial" w:hAnsi="Arial" w:cs="Arial"/>
          <w:bCs/>
          <w:color w:val="000000"/>
        </w:rPr>
        <w:t xml:space="preserve">seine Vorschläge einbringen. </w:t>
      </w:r>
      <w:r w:rsidR="00DD5C2E">
        <w:rPr>
          <w:rFonts w:ascii="Arial" w:hAnsi="Arial" w:cs="Arial"/>
          <w:bCs/>
          <w:color w:val="000000"/>
        </w:rPr>
        <w:t>Ganz b</w:t>
      </w:r>
      <w:r w:rsidR="00396708">
        <w:rPr>
          <w:rFonts w:ascii="Arial" w:hAnsi="Arial" w:cs="Arial"/>
          <w:bCs/>
          <w:color w:val="000000"/>
        </w:rPr>
        <w:t>ewusst</w:t>
      </w:r>
      <w:r w:rsidR="00540A7C">
        <w:rPr>
          <w:rFonts w:ascii="Arial" w:hAnsi="Arial" w:cs="Arial"/>
          <w:bCs/>
          <w:color w:val="000000"/>
        </w:rPr>
        <w:t xml:space="preserve"> fließen dabei </w:t>
      </w:r>
      <w:r w:rsidR="00396708">
        <w:rPr>
          <w:rFonts w:ascii="Arial" w:hAnsi="Arial" w:cs="Arial"/>
          <w:bCs/>
          <w:color w:val="000000"/>
        </w:rPr>
        <w:t>stets</w:t>
      </w:r>
      <w:r w:rsidR="00540A7C">
        <w:rPr>
          <w:rFonts w:ascii="Arial" w:hAnsi="Arial" w:cs="Arial"/>
          <w:bCs/>
          <w:color w:val="000000"/>
        </w:rPr>
        <w:t xml:space="preserve"> auch </w:t>
      </w:r>
      <w:r w:rsidR="00396708">
        <w:rPr>
          <w:rFonts w:ascii="Arial" w:hAnsi="Arial" w:cs="Arial"/>
          <w:bCs/>
          <w:color w:val="000000"/>
        </w:rPr>
        <w:t>Anregungen von Kunden</w:t>
      </w:r>
      <w:r w:rsidR="003958A9">
        <w:rPr>
          <w:rFonts w:ascii="Arial" w:hAnsi="Arial" w:cs="Arial"/>
          <w:bCs/>
          <w:color w:val="000000"/>
        </w:rPr>
        <w:t>, Lieferanten</w:t>
      </w:r>
      <w:r w:rsidR="00396708">
        <w:rPr>
          <w:rFonts w:ascii="Arial" w:hAnsi="Arial" w:cs="Arial"/>
          <w:bCs/>
          <w:color w:val="000000"/>
        </w:rPr>
        <w:t xml:space="preserve"> und Geschäftspartnern ein, mit denen ein enger Kontakt gepflegt wird. </w:t>
      </w:r>
      <w:r w:rsidR="00780646">
        <w:rPr>
          <w:rFonts w:ascii="Arial" w:hAnsi="Arial" w:cs="Arial"/>
          <w:bCs/>
          <w:color w:val="000000"/>
        </w:rPr>
        <w:t xml:space="preserve">„Die </w:t>
      </w:r>
      <w:r w:rsidR="00CD77B5">
        <w:rPr>
          <w:rFonts w:ascii="Arial" w:hAnsi="Arial" w:cs="Arial"/>
          <w:bCs/>
          <w:color w:val="000000"/>
        </w:rPr>
        <w:t>systematische Verknüpfung</w:t>
      </w:r>
      <w:r w:rsidR="00780646">
        <w:rPr>
          <w:rFonts w:ascii="Arial" w:hAnsi="Arial" w:cs="Arial"/>
          <w:bCs/>
          <w:color w:val="000000"/>
        </w:rPr>
        <w:t xml:space="preserve"> </w:t>
      </w:r>
      <w:r w:rsidR="00CD77B5">
        <w:rPr>
          <w:rFonts w:ascii="Arial" w:hAnsi="Arial" w:cs="Arial"/>
          <w:bCs/>
          <w:color w:val="000000"/>
        </w:rPr>
        <w:t>von</w:t>
      </w:r>
      <w:r w:rsidR="00780646">
        <w:rPr>
          <w:rFonts w:ascii="Arial" w:hAnsi="Arial" w:cs="Arial"/>
          <w:bCs/>
          <w:color w:val="000000"/>
        </w:rPr>
        <w:t xml:space="preserve"> </w:t>
      </w:r>
      <w:r w:rsidR="00A95E24">
        <w:rPr>
          <w:rFonts w:ascii="Arial" w:hAnsi="Arial" w:cs="Arial"/>
          <w:bCs/>
          <w:color w:val="000000"/>
        </w:rPr>
        <w:t>internem</w:t>
      </w:r>
      <w:r w:rsidR="008663B0">
        <w:rPr>
          <w:rFonts w:ascii="Arial" w:hAnsi="Arial" w:cs="Arial"/>
          <w:bCs/>
          <w:color w:val="000000"/>
        </w:rPr>
        <w:t xml:space="preserve"> Potenzial und</w:t>
      </w:r>
      <w:r w:rsidR="00780646">
        <w:rPr>
          <w:rFonts w:ascii="Arial" w:hAnsi="Arial" w:cs="Arial"/>
          <w:bCs/>
          <w:color w:val="000000"/>
        </w:rPr>
        <w:t xml:space="preserve"> wertvollen </w:t>
      </w:r>
      <w:r w:rsidR="0043136F">
        <w:rPr>
          <w:rFonts w:ascii="Arial" w:hAnsi="Arial" w:cs="Arial"/>
          <w:bCs/>
          <w:color w:val="000000"/>
        </w:rPr>
        <w:t>Innovationsi</w:t>
      </w:r>
      <w:r w:rsidR="00780646">
        <w:rPr>
          <w:rFonts w:ascii="Arial" w:hAnsi="Arial" w:cs="Arial"/>
          <w:bCs/>
          <w:color w:val="000000"/>
        </w:rPr>
        <w:t>mpulsen von außen hat schon zahlreiche</w:t>
      </w:r>
      <w:r w:rsidR="00EA48F9">
        <w:rPr>
          <w:rFonts w:ascii="Arial" w:hAnsi="Arial" w:cs="Arial"/>
          <w:bCs/>
          <w:color w:val="000000"/>
        </w:rPr>
        <w:t xml:space="preserve"> Produktneuheiten und -</w:t>
      </w:r>
      <w:r w:rsidR="00780646">
        <w:rPr>
          <w:rFonts w:ascii="Arial" w:hAnsi="Arial" w:cs="Arial"/>
          <w:bCs/>
          <w:color w:val="000000"/>
        </w:rPr>
        <w:t xml:space="preserve">verbesserungen </w:t>
      </w:r>
      <w:r w:rsidR="00DD5C2E">
        <w:rPr>
          <w:rFonts w:ascii="Arial" w:hAnsi="Arial" w:cs="Arial"/>
          <w:bCs/>
          <w:color w:val="000000"/>
        </w:rPr>
        <w:t>hervorgeb</w:t>
      </w:r>
      <w:r w:rsidR="00EA48F9">
        <w:rPr>
          <w:rFonts w:ascii="Arial" w:hAnsi="Arial" w:cs="Arial"/>
          <w:bCs/>
          <w:color w:val="000000"/>
        </w:rPr>
        <w:t>racht</w:t>
      </w:r>
      <w:r w:rsidR="00780646">
        <w:rPr>
          <w:rFonts w:ascii="Arial" w:hAnsi="Arial" w:cs="Arial"/>
          <w:bCs/>
          <w:color w:val="000000"/>
        </w:rPr>
        <w:t>“</w:t>
      </w:r>
      <w:r w:rsidR="00961616">
        <w:rPr>
          <w:rFonts w:ascii="Arial" w:hAnsi="Arial" w:cs="Arial"/>
          <w:bCs/>
          <w:color w:val="000000"/>
        </w:rPr>
        <w:t>, resüm</w:t>
      </w:r>
      <w:r w:rsidR="00576BF8">
        <w:rPr>
          <w:rFonts w:ascii="Arial" w:hAnsi="Arial" w:cs="Arial"/>
          <w:bCs/>
          <w:color w:val="000000"/>
        </w:rPr>
        <w:t xml:space="preserve">iert Marcus Gessler. Diese Philosophie </w:t>
      </w:r>
      <w:r w:rsidR="00F3319C">
        <w:rPr>
          <w:rFonts w:ascii="Arial" w:hAnsi="Arial" w:cs="Arial"/>
          <w:bCs/>
          <w:color w:val="000000"/>
        </w:rPr>
        <w:t>sei</w:t>
      </w:r>
      <w:r w:rsidR="00576BF8">
        <w:rPr>
          <w:rFonts w:ascii="Arial" w:hAnsi="Arial" w:cs="Arial"/>
          <w:bCs/>
          <w:color w:val="000000"/>
        </w:rPr>
        <w:t xml:space="preserve"> </w:t>
      </w:r>
      <w:r w:rsidR="008663B0">
        <w:rPr>
          <w:rFonts w:ascii="Arial" w:hAnsi="Arial" w:cs="Arial"/>
          <w:bCs/>
          <w:color w:val="000000"/>
        </w:rPr>
        <w:t>ein</w:t>
      </w:r>
      <w:r w:rsidR="00576BF8">
        <w:rPr>
          <w:rFonts w:ascii="Arial" w:hAnsi="Arial" w:cs="Arial"/>
          <w:bCs/>
          <w:color w:val="000000"/>
        </w:rPr>
        <w:t xml:space="preserve"> zentr</w:t>
      </w:r>
      <w:r w:rsidR="00650611">
        <w:rPr>
          <w:rFonts w:ascii="Arial" w:hAnsi="Arial" w:cs="Arial"/>
          <w:bCs/>
          <w:color w:val="000000"/>
        </w:rPr>
        <w:t>aler</w:t>
      </w:r>
      <w:r w:rsidR="00576BF8">
        <w:rPr>
          <w:rFonts w:ascii="Arial" w:hAnsi="Arial" w:cs="Arial"/>
          <w:bCs/>
          <w:color w:val="000000"/>
        </w:rPr>
        <w:t xml:space="preserve"> Eckpfeiler </w:t>
      </w:r>
      <w:r w:rsidR="00F3319C">
        <w:rPr>
          <w:rFonts w:ascii="Arial" w:hAnsi="Arial" w:cs="Arial"/>
          <w:bCs/>
          <w:color w:val="000000"/>
        </w:rPr>
        <w:t>de</w:t>
      </w:r>
      <w:r w:rsidR="00576BF8">
        <w:rPr>
          <w:rFonts w:ascii="Arial" w:hAnsi="Arial" w:cs="Arial"/>
          <w:bCs/>
          <w:color w:val="000000"/>
        </w:rPr>
        <w:t>s Innovationsmanagements</w:t>
      </w:r>
      <w:r w:rsidR="00012365">
        <w:rPr>
          <w:rFonts w:ascii="Arial" w:hAnsi="Arial" w:cs="Arial"/>
          <w:bCs/>
          <w:color w:val="000000"/>
        </w:rPr>
        <w:t xml:space="preserve"> geworden</w:t>
      </w:r>
      <w:r w:rsidR="00576BF8">
        <w:rPr>
          <w:rFonts w:ascii="Arial" w:hAnsi="Arial" w:cs="Arial"/>
          <w:bCs/>
          <w:color w:val="000000"/>
        </w:rPr>
        <w:t xml:space="preserve">, </w:t>
      </w:r>
      <w:r w:rsidR="00FF0435">
        <w:rPr>
          <w:rFonts w:ascii="Arial" w:hAnsi="Arial" w:cs="Arial"/>
          <w:bCs/>
          <w:color w:val="000000"/>
        </w:rPr>
        <w:t xml:space="preserve">für </w:t>
      </w:r>
      <w:r w:rsidR="003958A9">
        <w:rPr>
          <w:rFonts w:ascii="Arial" w:hAnsi="Arial" w:cs="Arial"/>
          <w:bCs/>
          <w:color w:val="000000"/>
        </w:rPr>
        <w:t xml:space="preserve">das </w:t>
      </w:r>
      <w:r w:rsidR="00F3319C">
        <w:rPr>
          <w:rFonts w:ascii="Arial" w:hAnsi="Arial" w:cs="Arial"/>
          <w:bCs/>
          <w:color w:val="000000"/>
        </w:rPr>
        <w:t>die Gessler GmbH</w:t>
      </w:r>
      <w:r w:rsidR="003958A9">
        <w:rPr>
          <w:rFonts w:ascii="Arial" w:hAnsi="Arial" w:cs="Arial"/>
          <w:bCs/>
          <w:color w:val="000000"/>
        </w:rPr>
        <w:t xml:space="preserve"> </w:t>
      </w:r>
      <w:r w:rsidR="00EA48F9">
        <w:rPr>
          <w:rFonts w:ascii="Arial" w:hAnsi="Arial" w:cs="Arial"/>
          <w:bCs/>
          <w:color w:val="000000"/>
        </w:rPr>
        <w:t xml:space="preserve">in Essen </w:t>
      </w:r>
      <w:r w:rsidR="00F10915">
        <w:rPr>
          <w:rFonts w:ascii="Arial" w:hAnsi="Arial" w:cs="Arial"/>
          <w:bCs/>
          <w:color w:val="000000"/>
        </w:rPr>
        <w:t xml:space="preserve">nun </w:t>
      </w:r>
      <w:r w:rsidR="00F3319C">
        <w:rPr>
          <w:rFonts w:ascii="Arial" w:hAnsi="Arial" w:cs="Arial"/>
          <w:bCs/>
          <w:color w:val="000000"/>
        </w:rPr>
        <w:t xml:space="preserve">mit dem „Top 100“-Qualitätssiegel </w:t>
      </w:r>
      <w:r w:rsidR="00EF4839">
        <w:rPr>
          <w:rFonts w:ascii="Arial" w:hAnsi="Arial" w:cs="Arial"/>
          <w:bCs/>
          <w:color w:val="000000"/>
        </w:rPr>
        <w:t>ausgezeichnet</w:t>
      </w:r>
      <w:r w:rsidR="00F3319C">
        <w:rPr>
          <w:rFonts w:ascii="Arial" w:hAnsi="Arial" w:cs="Arial"/>
          <w:bCs/>
          <w:color w:val="000000"/>
        </w:rPr>
        <w:t xml:space="preserve"> wurde.</w:t>
      </w:r>
      <w:r w:rsidR="003958A9">
        <w:rPr>
          <w:rFonts w:ascii="Arial" w:hAnsi="Arial" w:cs="Arial"/>
          <w:bCs/>
          <w:color w:val="000000"/>
        </w:rPr>
        <w:t xml:space="preserve"> </w:t>
      </w:r>
    </w:p>
    <w:p w:rsidR="00FD289E" w:rsidRDefault="00EF4839" w:rsidP="00576BF8">
      <w:pPr>
        <w:pStyle w:val="Teaser2Blocksatz"/>
        <w:tabs>
          <w:tab w:val="num" w:pos="0"/>
        </w:tabs>
        <w:spacing w:after="240" w:line="280" w:lineRule="atLeast"/>
        <w:rPr>
          <w:rFonts w:ascii="Arial" w:hAnsi="Arial" w:cs="Arial"/>
          <w:bCs/>
          <w:color w:val="000000"/>
        </w:rPr>
      </w:pPr>
      <w:r>
        <w:rPr>
          <w:rFonts w:ascii="Arial" w:hAnsi="Arial" w:cs="Arial"/>
          <w:bCs/>
          <w:color w:val="000000"/>
        </w:rPr>
        <w:t xml:space="preserve">Für den Geschäftsführer </w:t>
      </w:r>
      <w:r w:rsidR="00CE7F6D">
        <w:rPr>
          <w:rFonts w:ascii="Arial" w:hAnsi="Arial" w:cs="Arial"/>
          <w:bCs/>
          <w:color w:val="000000"/>
        </w:rPr>
        <w:t xml:space="preserve">des </w:t>
      </w:r>
      <w:r w:rsidR="002B59EA">
        <w:rPr>
          <w:rFonts w:ascii="Arial" w:hAnsi="Arial" w:cs="Arial"/>
          <w:bCs/>
          <w:color w:val="000000"/>
        </w:rPr>
        <w:t>Familienu</w:t>
      </w:r>
      <w:r w:rsidR="00CE7F6D">
        <w:rPr>
          <w:rFonts w:ascii="Arial" w:hAnsi="Arial" w:cs="Arial"/>
          <w:bCs/>
          <w:color w:val="000000"/>
        </w:rPr>
        <w:t xml:space="preserve">nternehmens </w:t>
      </w:r>
      <w:r>
        <w:rPr>
          <w:rFonts w:ascii="Arial" w:hAnsi="Arial" w:cs="Arial"/>
          <w:bCs/>
          <w:color w:val="000000"/>
        </w:rPr>
        <w:t xml:space="preserve">ist </w:t>
      </w:r>
      <w:r w:rsidR="008663B0">
        <w:rPr>
          <w:rFonts w:ascii="Arial" w:hAnsi="Arial" w:cs="Arial"/>
          <w:bCs/>
          <w:color w:val="000000"/>
        </w:rPr>
        <w:t>d</w:t>
      </w:r>
      <w:r w:rsidR="00650611">
        <w:rPr>
          <w:rFonts w:ascii="Arial" w:hAnsi="Arial" w:cs="Arial"/>
          <w:bCs/>
          <w:color w:val="000000"/>
        </w:rPr>
        <w:t>er Titel</w:t>
      </w:r>
      <w:r w:rsidR="00E85D0C">
        <w:rPr>
          <w:rFonts w:ascii="Arial" w:hAnsi="Arial" w:cs="Arial"/>
          <w:bCs/>
          <w:color w:val="000000"/>
        </w:rPr>
        <w:t xml:space="preserve"> etwas </w:t>
      </w:r>
      <w:r w:rsidR="00650611">
        <w:rPr>
          <w:rFonts w:ascii="Arial" w:hAnsi="Arial" w:cs="Arial"/>
          <w:bCs/>
          <w:color w:val="000000"/>
        </w:rPr>
        <w:t xml:space="preserve">ganz </w:t>
      </w:r>
      <w:r w:rsidR="00E85D0C">
        <w:rPr>
          <w:rFonts w:ascii="Arial" w:hAnsi="Arial" w:cs="Arial"/>
          <w:bCs/>
          <w:color w:val="000000"/>
        </w:rPr>
        <w:t>Besonderes: „</w:t>
      </w:r>
      <w:r w:rsidR="00650611">
        <w:rPr>
          <w:rFonts w:ascii="Arial" w:hAnsi="Arial" w:cs="Arial"/>
          <w:bCs/>
          <w:color w:val="000000"/>
        </w:rPr>
        <w:t xml:space="preserve">Die Auszeichnung ist der Lohn für unsere gemeinsamen Anstrengungen und bestärkt uns darin, den eingeschlagenen Weg konsequent weiterzugehen.“ </w:t>
      </w:r>
    </w:p>
    <w:p w:rsidR="00CA1114" w:rsidRDefault="002B59EA" w:rsidP="00576BF8">
      <w:pPr>
        <w:pStyle w:val="Teaser2Blocksatz"/>
        <w:tabs>
          <w:tab w:val="num" w:pos="0"/>
        </w:tabs>
        <w:spacing w:after="240" w:line="280" w:lineRule="atLeast"/>
        <w:rPr>
          <w:rFonts w:ascii="Arial" w:hAnsi="Arial" w:cs="Arial"/>
          <w:bCs/>
          <w:color w:val="000000"/>
        </w:rPr>
      </w:pPr>
      <w:r>
        <w:rPr>
          <w:rFonts w:ascii="Arial" w:hAnsi="Arial" w:cs="Arial"/>
          <w:bCs/>
          <w:color w:val="000000"/>
        </w:rPr>
        <w:t>Um in den Kreis der „Top 100“ aufgenommen zu werden, müssen sich die teilnehmenden Firmen einem aufwendigen Analyseverfahren unterziehen, das von Prof. Dr. Nikolaus Franke</w:t>
      </w:r>
      <w:r w:rsidR="005D359A">
        <w:rPr>
          <w:rFonts w:ascii="Arial" w:hAnsi="Arial" w:cs="Arial"/>
          <w:bCs/>
          <w:color w:val="000000"/>
        </w:rPr>
        <w:t xml:space="preserve"> vom Lehrstuhl</w:t>
      </w:r>
      <w:r>
        <w:rPr>
          <w:rFonts w:ascii="Arial" w:hAnsi="Arial" w:cs="Arial"/>
          <w:bCs/>
          <w:color w:val="000000"/>
        </w:rPr>
        <w:t xml:space="preserve"> für Entrepreneurship </w:t>
      </w:r>
      <w:r w:rsidR="005D359A">
        <w:rPr>
          <w:rFonts w:ascii="Arial" w:hAnsi="Arial" w:cs="Arial"/>
          <w:bCs/>
          <w:color w:val="000000"/>
        </w:rPr>
        <w:t xml:space="preserve">und Innovation an der Wirtschaftsuniversität Wien entwickelt wurde. Projektpartner sind die Fraunhofer-Gesellschaft zur Förderung der angewandten </w:t>
      </w:r>
      <w:r w:rsidR="00863752">
        <w:rPr>
          <w:rFonts w:ascii="Arial" w:hAnsi="Arial" w:cs="Arial"/>
          <w:bCs/>
          <w:color w:val="000000"/>
        </w:rPr>
        <w:t xml:space="preserve"> </w:t>
      </w:r>
      <w:r w:rsidR="005D359A">
        <w:rPr>
          <w:rFonts w:ascii="Arial" w:hAnsi="Arial" w:cs="Arial"/>
          <w:bCs/>
          <w:color w:val="000000"/>
        </w:rPr>
        <w:t xml:space="preserve">Forschung e. V., das Rationalisierungs- und Innovationszentrum der Deutschen Wirtschaft e. V. (RKW) sowie die Weissman-Gruppe. </w:t>
      </w:r>
    </w:p>
    <w:p w:rsidR="00904840" w:rsidRDefault="00904840" w:rsidP="00576BF8">
      <w:pPr>
        <w:pStyle w:val="Teaser2Blocksatz"/>
        <w:tabs>
          <w:tab w:val="num" w:pos="0"/>
        </w:tabs>
        <w:spacing w:after="240" w:line="280" w:lineRule="atLeast"/>
        <w:rPr>
          <w:rFonts w:ascii="Arial" w:hAnsi="Arial" w:cs="Arial"/>
          <w:bCs/>
          <w:color w:val="000000"/>
        </w:rPr>
      </w:pPr>
    </w:p>
    <w:p w:rsidR="000612F1" w:rsidRDefault="000612F1">
      <w:pPr>
        <w:spacing w:after="0" w:line="240" w:lineRule="auto"/>
        <w:jc w:val="left"/>
        <w:rPr>
          <w:rFonts w:ascii="Arial" w:hAnsi="Arial" w:cs="Arial"/>
          <w:bCs/>
          <w:color w:val="000000"/>
          <w:sz w:val="20"/>
          <w:szCs w:val="20"/>
          <w:lang w:eastAsia="en-US"/>
        </w:rPr>
      </w:pPr>
      <w:r>
        <w:rPr>
          <w:rFonts w:ascii="Arial" w:hAnsi="Arial" w:cs="Arial"/>
          <w:bCs/>
          <w:color w:val="000000"/>
          <w:sz w:val="20"/>
          <w:szCs w:val="20"/>
          <w:lang w:eastAsia="en-US"/>
        </w:rPr>
        <w:br w:type="page"/>
      </w:r>
    </w:p>
    <w:p w:rsidR="002F4149" w:rsidRPr="002F4149" w:rsidRDefault="002F4149" w:rsidP="002F4149">
      <w:pPr>
        <w:spacing w:after="0" w:line="240" w:lineRule="auto"/>
        <w:rPr>
          <w:rFonts w:ascii="Arial" w:hAnsi="Arial" w:cs="Arial"/>
          <w:b/>
          <w:sz w:val="16"/>
          <w:szCs w:val="16"/>
        </w:rPr>
      </w:pPr>
      <w:r w:rsidRPr="002F4149">
        <w:rPr>
          <w:rFonts w:ascii="Arial" w:hAnsi="Arial" w:cs="Arial"/>
          <w:b/>
          <w:sz w:val="16"/>
          <w:szCs w:val="16"/>
        </w:rPr>
        <w:lastRenderedPageBreak/>
        <w:t>Über die Gessler GmbH</w:t>
      </w:r>
    </w:p>
    <w:p w:rsidR="002F4149" w:rsidRPr="002F4149" w:rsidRDefault="002F4149" w:rsidP="002F4149">
      <w:pPr>
        <w:spacing w:after="0" w:line="240" w:lineRule="auto"/>
        <w:rPr>
          <w:rFonts w:ascii="Arial" w:hAnsi="Arial" w:cs="Arial"/>
          <w:sz w:val="16"/>
          <w:szCs w:val="16"/>
        </w:rPr>
      </w:pPr>
      <w:r w:rsidRPr="002F4149">
        <w:rPr>
          <w:rFonts w:ascii="Arial" w:hAnsi="Arial" w:cs="Arial"/>
          <w:sz w:val="16"/>
          <w:szCs w:val="16"/>
        </w:rPr>
        <w:t>Sicherheit „Made in Germany“. Produkte aus dem Hause Gessler können Leben retten. Die Spezialität des 1975 gegründeten Unternehmens ist die Kennzeichnung und Ausleuchtung von Rettungswegen. Heute zählt die im hessischen Rodgau ansässige Gessler GmbH zu den führenden europäischen Herstellern auf dem Gebiet Sicherheitsbeleuchtung und Notstromsysteme. Die Gessler GmbH verfügt bundesweit über neun regional agierende Vertriebsteams und ist über ein stetig wachsendes Netzwerk aus internationalen Handels- und Vertriebspartnern aktuell in 12 europäischen Ländern vertreten.</w:t>
      </w:r>
    </w:p>
    <w:p w:rsidR="002F4149" w:rsidRPr="002F4149" w:rsidRDefault="002F4149" w:rsidP="002F4149">
      <w:pPr>
        <w:spacing w:after="0" w:line="240" w:lineRule="auto"/>
        <w:rPr>
          <w:rFonts w:ascii="Arial" w:hAnsi="Arial" w:cs="Arial"/>
          <w:sz w:val="16"/>
          <w:szCs w:val="16"/>
        </w:rPr>
      </w:pPr>
    </w:p>
    <w:p w:rsidR="002F4149" w:rsidRPr="002F4149" w:rsidRDefault="002F4149" w:rsidP="002F4149">
      <w:pPr>
        <w:spacing w:after="0" w:line="240" w:lineRule="auto"/>
        <w:rPr>
          <w:rFonts w:ascii="Arial" w:hAnsi="Arial" w:cs="Arial"/>
          <w:sz w:val="16"/>
          <w:szCs w:val="16"/>
        </w:rPr>
      </w:pPr>
      <w:r w:rsidRPr="002F4149">
        <w:rPr>
          <w:rFonts w:ascii="Arial" w:hAnsi="Arial" w:cs="Arial"/>
          <w:sz w:val="16"/>
          <w:szCs w:val="16"/>
        </w:rPr>
        <w:t xml:space="preserve">Die Themen Klima- und Umweltschutz sind wichtige </w:t>
      </w:r>
      <w:r>
        <w:rPr>
          <w:rFonts w:ascii="Arial" w:hAnsi="Arial" w:cs="Arial"/>
          <w:sz w:val="16"/>
          <w:szCs w:val="16"/>
        </w:rPr>
        <w:t>Säulen</w:t>
      </w:r>
      <w:r w:rsidRPr="002F4149">
        <w:rPr>
          <w:rFonts w:ascii="Arial" w:hAnsi="Arial" w:cs="Arial"/>
          <w:sz w:val="16"/>
          <w:szCs w:val="16"/>
        </w:rPr>
        <w:t xml:space="preserve"> der Unternehmensphilosophie der Gessler GmbH, die als weltweit erster Hersteller LEED-zertifizierter Notleuchten bereits vor Jahren eine Vorreiterrolle in Sachen Nachhaltigkeit eingenommen hat.</w:t>
      </w:r>
    </w:p>
    <w:p w:rsidR="002F4149" w:rsidRPr="002F4149" w:rsidRDefault="002F4149" w:rsidP="002F4149">
      <w:pPr>
        <w:spacing w:after="0" w:line="240" w:lineRule="auto"/>
        <w:rPr>
          <w:rFonts w:ascii="Arial" w:hAnsi="Arial" w:cs="Arial"/>
          <w:sz w:val="16"/>
          <w:szCs w:val="16"/>
        </w:rPr>
      </w:pPr>
    </w:p>
    <w:p w:rsidR="00904840" w:rsidRPr="00DD5C2E" w:rsidRDefault="002F4149" w:rsidP="00DD5C2E">
      <w:pPr>
        <w:spacing w:after="0" w:line="240" w:lineRule="auto"/>
        <w:rPr>
          <w:rFonts w:ascii="Arial" w:hAnsi="Arial" w:cs="Arial"/>
          <w:sz w:val="16"/>
          <w:szCs w:val="16"/>
        </w:rPr>
      </w:pPr>
      <w:r w:rsidRPr="002F4149">
        <w:rPr>
          <w:rFonts w:ascii="Arial" w:hAnsi="Arial" w:cs="Arial"/>
          <w:sz w:val="16"/>
          <w:szCs w:val="16"/>
        </w:rPr>
        <w:t xml:space="preserve">Weitere Informationen erhalten Sie unter </w:t>
      </w:r>
      <w:r w:rsidRPr="002F4149">
        <w:rPr>
          <w:rFonts w:ascii="Arial" w:hAnsi="Arial" w:cs="Arial"/>
          <w:color w:val="0000FF"/>
          <w:sz w:val="16"/>
          <w:szCs w:val="16"/>
          <w:u w:val="single"/>
        </w:rPr>
        <w:t>http://www.gessler.de</w:t>
      </w:r>
      <w:r w:rsidR="00904840">
        <w:rPr>
          <w:rFonts w:ascii="Arial" w:hAnsi="Arial" w:cs="Arial"/>
          <w:bCs/>
          <w:color w:val="000000"/>
        </w:rPr>
        <w:br w:type="page"/>
      </w:r>
    </w:p>
    <w:p w:rsidR="00E476F5" w:rsidRDefault="00E476F5" w:rsidP="00E476F5">
      <w:pPr>
        <w:pStyle w:val="Teaser2Blocksatz"/>
        <w:tabs>
          <w:tab w:val="num" w:pos="0"/>
        </w:tabs>
        <w:spacing w:after="0" w:line="240" w:lineRule="auto"/>
        <w:rPr>
          <w:rFonts w:ascii="Arial" w:hAnsi="Arial" w:cs="Arial"/>
          <w:bCs/>
          <w:color w:val="000000"/>
          <w:sz w:val="18"/>
          <w:szCs w:val="18"/>
          <w:u w:val="single"/>
        </w:rPr>
      </w:pPr>
      <w:r>
        <w:rPr>
          <w:rFonts w:ascii="Arial" w:hAnsi="Arial" w:cs="Arial"/>
          <w:bCs/>
          <w:color w:val="000000"/>
          <w:sz w:val="18"/>
          <w:szCs w:val="18"/>
          <w:u w:val="single"/>
        </w:rPr>
        <w:lastRenderedPageBreak/>
        <w:t>Illustrationsmaterial (Downloads)</w:t>
      </w:r>
      <w:r w:rsidR="00312AC6">
        <w:rPr>
          <w:rFonts w:ascii="Arial" w:hAnsi="Arial" w:cs="Arial"/>
          <w:bCs/>
          <w:color w:val="000000"/>
          <w:sz w:val="18"/>
          <w:szCs w:val="18"/>
          <w:u w:val="single"/>
        </w:rPr>
        <w:t xml:space="preserve"> zur honorarfreien Verwendung</w:t>
      </w:r>
    </w:p>
    <w:p w:rsidR="00617F1E" w:rsidRDefault="00617F1E" w:rsidP="009801F0">
      <w:pPr>
        <w:pStyle w:val="Teaser2Blocksatz"/>
        <w:tabs>
          <w:tab w:val="num" w:pos="0"/>
        </w:tabs>
        <w:spacing w:after="0" w:line="240" w:lineRule="auto"/>
        <w:rPr>
          <w:rFonts w:ascii="Arial" w:hAnsi="Arial" w:cs="Arial"/>
          <w:bCs/>
          <w:color w:val="000000"/>
          <w:sz w:val="18"/>
          <w:szCs w:val="18"/>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3284"/>
      </w:tblGrid>
      <w:tr w:rsidR="00E476F5" w:rsidTr="00E476F5">
        <w:tc>
          <w:tcPr>
            <w:tcW w:w="3283" w:type="dxa"/>
          </w:tcPr>
          <w:p w:rsidR="00E476F5" w:rsidRDefault="00E476F5" w:rsidP="009801F0">
            <w:pPr>
              <w:pStyle w:val="Teaser2Blocksatz"/>
              <w:tabs>
                <w:tab w:val="num" w:pos="0"/>
              </w:tabs>
              <w:spacing w:after="0" w:line="240" w:lineRule="auto"/>
              <w:rPr>
                <w:rFonts w:ascii="Arial" w:hAnsi="Arial" w:cs="Arial"/>
                <w:bCs/>
                <w:color w:val="000000"/>
                <w:sz w:val="18"/>
                <w:szCs w:val="18"/>
                <w:u w:val="single"/>
              </w:rPr>
            </w:pPr>
            <w:r>
              <w:rPr>
                <w:rFonts w:ascii="Arial" w:hAnsi="Arial" w:cs="Arial"/>
                <w:bCs/>
                <w:noProof/>
                <w:color w:val="000000"/>
                <w:lang w:eastAsia="de-DE"/>
              </w:rPr>
              <w:drawing>
                <wp:inline distT="0" distB="0" distL="0" distR="0" wp14:anchorId="0D4768F3" wp14:editId="0791E562">
                  <wp:extent cx="1856232" cy="1389888"/>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GS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232" cy="1389888"/>
                          </a:xfrm>
                          <a:prstGeom prst="rect">
                            <a:avLst/>
                          </a:prstGeom>
                        </pic:spPr>
                      </pic:pic>
                    </a:graphicData>
                  </a:graphic>
                </wp:inline>
              </w:drawing>
            </w:r>
          </w:p>
        </w:tc>
        <w:tc>
          <w:tcPr>
            <w:tcW w:w="3284" w:type="dxa"/>
          </w:tcPr>
          <w:p w:rsidR="00E476F5" w:rsidRDefault="00E476F5" w:rsidP="009801F0">
            <w:pPr>
              <w:pStyle w:val="Teaser2Blocksatz"/>
              <w:tabs>
                <w:tab w:val="num" w:pos="0"/>
              </w:tabs>
              <w:spacing w:after="0" w:line="240" w:lineRule="auto"/>
              <w:rPr>
                <w:rFonts w:ascii="Arial" w:hAnsi="Arial" w:cs="Arial"/>
                <w:bCs/>
                <w:color w:val="000000"/>
                <w:sz w:val="18"/>
                <w:szCs w:val="18"/>
                <w:u w:val="single"/>
              </w:rPr>
            </w:pPr>
            <w:r>
              <w:rPr>
                <w:rFonts w:ascii="Arial" w:hAnsi="Arial" w:cs="Arial"/>
                <w:bCs/>
                <w:noProof/>
                <w:color w:val="000000"/>
                <w:lang w:eastAsia="de-DE"/>
              </w:rPr>
              <w:drawing>
                <wp:inline distT="0" distB="0" distL="0" distR="0" wp14:anchorId="4819C26F" wp14:editId="1F44EEBF">
                  <wp:extent cx="1857600" cy="138960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600" cy="1389600"/>
                          </a:xfrm>
                          <a:prstGeom prst="rect">
                            <a:avLst/>
                          </a:prstGeom>
                        </pic:spPr>
                      </pic:pic>
                    </a:graphicData>
                  </a:graphic>
                </wp:inline>
              </w:drawing>
            </w:r>
          </w:p>
        </w:tc>
      </w:tr>
      <w:tr w:rsidR="00E476F5" w:rsidTr="00E476F5">
        <w:tc>
          <w:tcPr>
            <w:tcW w:w="3283" w:type="dxa"/>
          </w:tcPr>
          <w:p w:rsidR="00E476F5" w:rsidRPr="009F1EDA" w:rsidRDefault="00E476F5" w:rsidP="00E476F5">
            <w:pPr>
              <w:pStyle w:val="Teaser2Blocksatz"/>
              <w:tabs>
                <w:tab w:val="num" w:pos="0"/>
              </w:tabs>
              <w:spacing w:after="0" w:line="240" w:lineRule="auto"/>
              <w:rPr>
                <w:rFonts w:ascii="Arial" w:hAnsi="Arial" w:cs="Arial"/>
                <w:bCs/>
                <w:color w:val="000000"/>
                <w:sz w:val="6"/>
                <w:szCs w:val="6"/>
              </w:rPr>
            </w:pPr>
          </w:p>
          <w:p w:rsidR="00E476F5" w:rsidRPr="009F1EDA" w:rsidRDefault="00E476F5" w:rsidP="00E476F5">
            <w:pPr>
              <w:pStyle w:val="Teaser2Blocksatz"/>
              <w:tabs>
                <w:tab w:val="num" w:pos="0"/>
              </w:tabs>
              <w:spacing w:after="0" w:line="240" w:lineRule="auto"/>
              <w:rPr>
                <w:rFonts w:ascii="Arial" w:hAnsi="Arial" w:cs="Arial"/>
                <w:bCs/>
                <w:color w:val="000000"/>
                <w:sz w:val="14"/>
                <w:szCs w:val="14"/>
              </w:rPr>
            </w:pPr>
            <w:r w:rsidRPr="009F1EDA">
              <w:rPr>
                <w:rFonts w:ascii="Arial" w:hAnsi="Arial" w:cs="Arial"/>
                <w:bCs/>
                <w:color w:val="000000"/>
                <w:sz w:val="14"/>
                <w:szCs w:val="14"/>
              </w:rPr>
              <w:t xml:space="preserve">Preisverleihung am 26.06.2015: Geschäftsführer Marcus Gessler (links) und Helmut Gessler (rechts) erhalten in Essen die Auszeichnung „Top 100“ aus den Händen von Wissenschaftsjournalist Ranga Yogeshwar </w:t>
            </w:r>
          </w:p>
          <w:p w:rsidR="00E476F5" w:rsidRDefault="00E476F5" w:rsidP="009801F0">
            <w:pPr>
              <w:pStyle w:val="Teaser2Blocksatz"/>
              <w:tabs>
                <w:tab w:val="num" w:pos="0"/>
              </w:tabs>
              <w:spacing w:after="0" w:line="240" w:lineRule="auto"/>
              <w:rPr>
                <w:rFonts w:ascii="Arial" w:hAnsi="Arial" w:cs="Arial"/>
                <w:bCs/>
                <w:color w:val="000000"/>
                <w:sz w:val="18"/>
                <w:szCs w:val="18"/>
                <w:u w:val="single"/>
              </w:rPr>
            </w:pPr>
          </w:p>
        </w:tc>
        <w:tc>
          <w:tcPr>
            <w:tcW w:w="3284" w:type="dxa"/>
          </w:tcPr>
          <w:p w:rsidR="00E476F5" w:rsidRPr="009F1EDA" w:rsidRDefault="00E476F5" w:rsidP="00E476F5">
            <w:pPr>
              <w:pStyle w:val="Teaser2Blocksatz"/>
              <w:tabs>
                <w:tab w:val="num" w:pos="0"/>
              </w:tabs>
              <w:spacing w:after="0" w:line="240" w:lineRule="auto"/>
              <w:rPr>
                <w:rFonts w:ascii="Arial" w:hAnsi="Arial" w:cs="Arial"/>
                <w:bCs/>
                <w:color w:val="000000"/>
                <w:sz w:val="6"/>
                <w:szCs w:val="6"/>
              </w:rPr>
            </w:pPr>
          </w:p>
          <w:p w:rsidR="00E476F5" w:rsidRPr="009F1EDA" w:rsidRDefault="00E476F5" w:rsidP="00E476F5">
            <w:pPr>
              <w:pStyle w:val="Teaser2Blocksatz"/>
              <w:tabs>
                <w:tab w:val="num" w:pos="0"/>
              </w:tabs>
              <w:spacing w:after="0" w:line="240" w:lineRule="auto"/>
              <w:rPr>
                <w:rFonts w:ascii="Arial" w:hAnsi="Arial" w:cs="Arial"/>
                <w:bCs/>
                <w:color w:val="000000"/>
                <w:sz w:val="14"/>
                <w:szCs w:val="14"/>
              </w:rPr>
            </w:pPr>
            <w:r w:rsidRPr="009F1EDA">
              <w:rPr>
                <w:rFonts w:ascii="Arial" w:hAnsi="Arial" w:cs="Arial"/>
                <w:bCs/>
                <w:color w:val="000000"/>
                <w:sz w:val="14"/>
                <w:szCs w:val="14"/>
              </w:rPr>
              <w:t xml:space="preserve">Die Geschäftsführer der Gessler GmbH, Dipl.-Ing. Marcus Gessler (links) und Firmengründer Helmut Gessler (rechts) </w:t>
            </w:r>
          </w:p>
          <w:p w:rsidR="00E476F5" w:rsidRDefault="00E476F5" w:rsidP="009801F0">
            <w:pPr>
              <w:pStyle w:val="Teaser2Blocksatz"/>
              <w:tabs>
                <w:tab w:val="num" w:pos="0"/>
              </w:tabs>
              <w:spacing w:after="0" w:line="240" w:lineRule="auto"/>
              <w:rPr>
                <w:rFonts w:ascii="Arial" w:hAnsi="Arial" w:cs="Arial"/>
                <w:bCs/>
                <w:color w:val="000000"/>
                <w:sz w:val="18"/>
                <w:szCs w:val="18"/>
                <w:u w:val="single"/>
              </w:rPr>
            </w:pPr>
          </w:p>
        </w:tc>
      </w:tr>
      <w:tr w:rsidR="00E476F5" w:rsidTr="00E476F5">
        <w:tc>
          <w:tcPr>
            <w:tcW w:w="3283" w:type="dxa"/>
          </w:tcPr>
          <w:p w:rsidR="00E476F5" w:rsidRPr="009F1EDA" w:rsidRDefault="00E476F5" w:rsidP="00E476F5">
            <w:pPr>
              <w:pStyle w:val="Teaser2Blocksatz"/>
              <w:tabs>
                <w:tab w:val="num" w:pos="0"/>
              </w:tabs>
              <w:spacing w:after="0" w:line="240" w:lineRule="auto"/>
              <w:rPr>
                <w:rFonts w:ascii="Arial" w:hAnsi="Arial" w:cs="Arial"/>
                <w:bCs/>
                <w:color w:val="4F81BD" w:themeColor="accent1"/>
                <w:sz w:val="14"/>
                <w:szCs w:val="14"/>
              </w:rPr>
            </w:pPr>
            <w:r w:rsidRPr="009F1EDA">
              <w:rPr>
                <w:rFonts w:ascii="Arial" w:hAnsi="Arial" w:cs="Arial"/>
                <w:bCs/>
                <w:color w:val="4F81BD" w:themeColor="accent1"/>
                <w:sz w:val="14"/>
                <w:szCs w:val="14"/>
              </w:rPr>
              <w:t xml:space="preserve">[Gessler01.jpeg] </w:t>
            </w:r>
          </w:p>
          <w:p w:rsidR="00E476F5" w:rsidRPr="009F1EDA" w:rsidRDefault="00E476F5" w:rsidP="00E476F5">
            <w:pPr>
              <w:pStyle w:val="Teaser2Blocksatz"/>
              <w:tabs>
                <w:tab w:val="num" w:pos="0"/>
              </w:tabs>
              <w:spacing w:after="0" w:line="240" w:lineRule="auto"/>
              <w:rPr>
                <w:rFonts w:ascii="Arial" w:hAnsi="Arial" w:cs="Arial"/>
                <w:bCs/>
                <w:color w:val="000000"/>
                <w:sz w:val="14"/>
                <w:szCs w:val="14"/>
              </w:rPr>
            </w:pPr>
            <w:r w:rsidRPr="009F1EDA">
              <w:rPr>
                <w:rFonts w:ascii="Arial" w:hAnsi="Arial" w:cs="Arial"/>
                <w:bCs/>
                <w:color w:val="4F81BD" w:themeColor="accent1"/>
                <w:sz w:val="14"/>
                <w:szCs w:val="14"/>
              </w:rPr>
              <w:t>© KD Busch/compamedia GmbH</w:t>
            </w:r>
          </w:p>
          <w:p w:rsidR="00E476F5" w:rsidRDefault="00E476F5" w:rsidP="009801F0">
            <w:pPr>
              <w:pStyle w:val="Teaser2Blocksatz"/>
              <w:tabs>
                <w:tab w:val="num" w:pos="0"/>
              </w:tabs>
              <w:spacing w:after="0" w:line="240" w:lineRule="auto"/>
              <w:rPr>
                <w:rFonts w:ascii="Arial" w:hAnsi="Arial" w:cs="Arial"/>
                <w:bCs/>
                <w:color w:val="000000"/>
                <w:sz w:val="18"/>
                <w:szCs w:val="18"/>
                <w:u w:val="single"/>
              </w:rPr>
            </w:pPr>
          </w:p>
        </w:tc>
        <w:tc>
          <w:tcPr>
            <w:tcW w:w="3284" w:type="dxa"/>
          </w:tcPr>
          <w:p w:rsidR="00E476F5" w:rsidRPr="009F1EDA" w:rsidRDefault="00E476F5" w:rsidP="00E476F5">
            <w:pPr>
              <w:pStyle w:val="Teaser2Blocksatz"/>
              <w:tabs>
                <w:tab w:val="num" w:pos="0"/>
              </w:tabs>
              <w:spacing w:after="0" w:line="240" w:lineRule="auto"/>
              <w:rPr>
                <w:rFonts w:ascii="Arial" w:hAnsi="Arial" w:cs="Arial"/>
                <w:bCs/>
                <w:color w:val="000000"/>
                <w:sz w:val="14"/>
                <w:szCs w:val="14"/>
              </w:rPr>
            </w:pPr>
            <w:r w:rsidRPr="009F1EDA">
              <w:rPr>
                <w:rFonts w:ascii="Arial" w:hAnsi="Arial" w:cs="Arial"/>
                <w:bCs/>
                <w:color w:val="4F81BD" w:themeColor="accent1"/>
                <w:sz w:val="14"/>
                <w:szCs w:val="14"/>
              </w:rPr>
              <w:t>[Gessler04.jpeg]</w:t>
            </w:r>
          </w:p>
          <w:p w:rsidR="00E476F5" w:rsidRPr="009F1EDA" w:rsidRDefault="00E476F5" w:rsidP="00E476F5">
            <w:pPr>
              <w:pStyle w:val="Teaser2Blocksatz"/>
              <w:tabs>
                <w:tab w:val="num" w:pos="0"/>
              </w:tabs>
              <w:spacing w:after="0" w:line="240" w:lineRule="auto"/>
              <w:rPr>
                <w:rFonts w:ascii="Arial" w:hAnsi="Arial" w:cs="Arial"/>
                <w:bCs/>
                <w:color w:val="000000"/>
                <w:sz w:val="14"/>
                <w:szCs w:val="14"/>
              </w:rPr>
            </w:pPr>
            <w:r w:rsidRPr="009F1EDA">
              <w:rPr>
                <w:rFonts w:ascii="Arial" w:hAnsi="Arial" w:cs="Arial"/>
                <w:bCs/>
                <w:color w:val="4F81BD" w:themeColor="accent1"/>
                <w:sz w:val="14"/>
                <w:szCs w:val="14"/>
              </w:rPr>
              <w:t>© Gessler GmbH</w:t>
            </w:r>
          </w:p>
          <w:p w:rsidR="00E476F5" w:rsidRDefault="00E476F5" w:rsidP="009801F0">
            <w:pPr>
              <w:pStyle w:val="Teaser2Blocksatz"/>
              <w:tabs>
                <w:tab w:val="num" w:pos="0"/>
              </w:tabs>
              <w:spacing w:after="0" w:line="240" w:lineRule="auto"/>
              <w:rPr>
                <w:rFonts w:ascii="Arial" w:hAnsi="Arial" w:cs="Arial"/>
                <w:bCs/>
                <w:color w:val="000000"/>
                <w:sz w:val="18"/>
                <w:szCs w:val="18"/>
                <w:u w:val="single"/>
              </w:rPr>
            </w:pPr>
          </w:p>
        </w:tc>
      </w:tr>
      <w:tr w:rsidR="00E476F5" w:rsidTr="00E476F5">
        <w:tc>
          <w:tcPr>
            <w:tcW w:w="3283" w:type="dxa"/>
          </w:tcPr>
          <w:p w:rsidR="00E476F5" w:rsidRDefault="00E476F5" w:rsidP="009801F0">
            <w:pPr>
              <w:pStyle w:val="Teaser2Blocksatz"/>
              <w:tabs>
                <w:tab w:val="num" w:pos="0"/>
              </w:tabs>
              <w:spacing w:after="0" w:line="240" w:lineRule="auto"/>
              <w:rPr>
                <w:rFonts w:ascii="Arial" w:hAnsi="Arial" w:cs="Arial"/>
                <w:bCs/>
                <w:color w:val="000000"/>
                <w:sz w:val="18"/>
                <w:szCs w:val="18"/>
                <w:u w:val="single"/>
              </w:rPr>
            </w:pPr>
            <w:r>
              <w:rPr>
                <w:rFonts w:ascii="Arial" w:hAnsi="Arial" w:cs="Arial"/>
                <w:bCs/>
                <w:noProof/>
                <w:color w:val="000000"/>
                <w:lang w:eastAsia="de-DE"/>
              </w:rPr>
              <w:drawing>
                <wp:inline distT="0" distB="0" distL="0" distR="0" wp14:anchorId="76E98B00" wp14:editId="78868711">
                  <wp:extent cx="1856232" cy="1389888"/>
                  <wp:effectExtent l="0" t="0" r="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6232" cy="1389888"/>
                          </a:xfrm>
                          <a:prstGeom prst="rect">
                            <a:avLst/>
                          </a:prstGeom>
                        </pic:spPr>
                      </pic:pic>
                    </a:graphicData>
                  </a:graphic>
                </wp:inline>
              </w:drawing>
            </w:r>
          </w:p>
        </w:tc>
        <w:tc>
          <w:tcPr>
            <w:tcW w:w="3284" w:type="dxa"/>
          </w:tcPr>
          <w:p w:rsidR="00E476F5" w:rsidRDefault="00E476F5" w:rsidP="009801F0">
            <w:pPr>
              <w:pStyle w:val="Teaser2Blocksatz"/>
              <w:tabs>
                <w:tab w:val="num" w:pos="0"/>
              </w:tabs>
              <w:spacing w:after="0" w:line="240" w:lineRule="auto"/>
              <w:rPr>
                <w:rFonts w:ascii="Arial" w:hAnsi="Arial" w:cs="Arial"/>
                <w:bCs/>
                <w:color w:val="000000"/>
                <w:sz w:val="18"/>
                <w:szCs w:val="18"/>
                <w:u w:val="single"/>
              </w:rPr>
            </w:pPr>
            <w:r>
              <w:rPr>
                <w:rFonts w:ascii="Arial" w:hAnsi="Arial" w:cs="Arial"/>
                <w:bCs/>
                <w:noProof/>
                <w:color w:val="000000"/>
                <w:sz w:val="16"/>
                <w:szCs w:val="16"/>
                <w:lang w:eastAsia="de-DE"/>
              </w:rPr>
              <w:drawing>
                <wp:inline distT="0" distB="0" distL="0" distR="0" wp14:anchorId="5CDBB9B4" wp14:editId="74700C6C">
                  <wp:extent cx="1856232" cy="1389888"/>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p-GS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232" cy="1389888"/>
                          </a:xfrm>
                          <a:prstGeom prst="rect">
                            <a:avLst/>
                          </a:prstGeom>
                        </pic:spPr>
                      </pic:pic>
                    </a:graphicData>
                  </a:graphic>
                </wp:inline>
              </w:drawing>
            </w:r>
          </w:p>
        </w:tc>
      </w:tr>
      <w:tr w:rsidR="00E476F5" w:rsidTr="00E476F5">
        <w:tc>
          <w:tcPr>
            <w:tcW w:w="3283" w:type="dxa"/>
          </w:tcPr>
          <w:p w:rsidR="00E476F5" w:rsidRPr="009F1EDA" w:rsidRDefault="00E476F5" w:rsidP="00E476F5">
            <w:pPr>
              <w:pStyle w:val="Teaser2Blocksatz"/>
              <w:tabs>
                <w:tab w:val="num" w:pos="0"/>
              </w:tabs>
              <w:spacing w:after="0" w:line="240" w:lineRule="auto"/>
              <w:rPr>
                <w:rFonts w:ascii="Arial" w:hAnsi="Arial" w:cs="Arial"/>
                <w:bCs/>
                <w:color w:val="000000"/>
                <w:sz w:val="6"/>
                <w:szCs w:val="6"/>
              </w:rPr>
            </w:pPr>
          </w:p>
          <w:p w:rsidR="00E476F5" w:rsidRPr="009F1EDA" w:rsidRDefault="00E476F5" w:rsidP="00E476F5">
            <w:pPr>
              <w:pStyle w:val="Teaser2Blocksatz"/>
              <w:tabs>
                <w:tab w:val="num" w:pos="0"/>
              </w:tabs>
              <w:spacing w:after="0" w:line="240" w:lineRule="auto"/>
              <w:rPr>
                <w:rFonts w:ascii="Arial" w:hAnsi="Arial" w:cs="Arial"/>
                <w:bCs/>
                <w:color w:val="000000"/>
                <w:sz w:val="14"/>
                <w:szCs w:val="14"/>
              </w:rPr>
            </w:pPr>
            <w:r w:rsidRPr="009F1EDA">
              <w:rPr>
                <w:rFonts w:ascii="Arial" w:hAnsi="Arial" w:cs="Arial"/>
                <w:bCs/>
                <w:color w:val="000000"/>
                <w:sz w:val="14"/>
                <w:szCs w:val="14"/>
              </w:rPr>
              <w:t>Außenaufnahme des Firmenhauptsitzes im hessischen Rodgau</w:t>
            </w:r>
          </w:p>
          <w:p w:rsidR="00E476F5" w:rsidRDefault="00E476F5" w:rsidP="009801F0">
            <w:pPr>
              <w:pStyle w:val="Teaser2Blocksatz"/>
              <w:tabs>
                <w:tab w:val="num" w:pos="0"/>
              </w:tabs>
              <w:spacing w:after="0" w:line="240" w:lineRule="auto"/>
              <w:rPr>
                <w:rFonts w:ascii="Arial" w:hAnsi="Arial" w:cs="Arial"/>
                <w:bCs/>
                <w:color w:val="000000"/>
                <w:sz w:val="18"/>
                <w:szCs w:val="18"/>
                <w:u w:val="single"/>
              </w:rPr>
            </w:pPr>
          </w:p>
        </w:tc>
        <w:tc>
          <w:tcPr>
            <w:tcW w:w="3284" w:type="dxa"/>
          </w:tcPr>
          <w:p w:rsidR="00E476F5" w:rsidRPr="009F1EDA" w:rsidRDefault="00E476F5" w:rsidP="00E476F5">
            <w:pPr>
              <w:pStyle w:val="Teaser2Blocksatz"/>
              <w:tabs>
                <w:tab w:val="num" w:pos="0"/>
              </w:tabs>
              <w:spacing w:after="0" w:line="240" w:lineRule="auto"/>
              <w:rPr>
                <w:rFonts w:ascii="Arial" w:hAnsi="Arial" w:cs="Arial"/>
                <w:bCs/>
                <w:color w:val="000000"/>
                <w:sz w:val="6"/>
                <w:szCs w:val="6"/>
              </w:rPr>
            </w:pPr>
          </w:p>
          <w:p w:rsidR="00E476F5" w:rsidRPr="009F1EDA" w:rsidRDefault="00E476F5" w:rsidP="00E476F5">
            <w:pPr>
              <w:pStyle w:val="Teaser2Blocksatz"/>
              <w:tabs>
                <w:tab w:val="num" w:pos="0"/>
              </w:tabs>
              <w:spacing w:after="0" w:line="240" w:lineRule="auto"/>
              <w:rPr>
                <w:rFonts w:ascii="Arial" w:hAnsi="Arial" w:cs="Arial"/>
                <w:bCs/>
                <w:color w:val="000000"/>
                <w:sz w:val="14"/>
                <w:szCs w:val="14"/>
              </w:rPr>
            </w:pPr>
            <w:r w:rsidRPr="009F1EDA">
              <w:rPr>
                <w:rFonts w:ascii="Arial" w:hAnsi="Arial" w:cs="Arial"/>
                <w:bCs/>
                <w:color w:val="000000"/>
                <w:sz w:val="14"/>
                <w:szCs w:val="14"/>
              </w:rPr>
              <w:t>Trophäe der Preisträger des Innovationswettbewerbes „Top 100“</w:t>
            </w:r>
          </w:p>
          <w:p w:rsidR="00E476F5" w:rsidRDefault="00E476F5" w:rsidP="009801F0">
            <w:pPr>
              <w:pStyle w:val="Teaser2Blocksatz"/>
              <w:tabs>
                <w:tab w:val="num" w:pos="0"/>
              </w:tabs>
              <w:spacing w:after="0" w:line="240" w:lineRule="auto"/>
              <w:rPr>
                <w:rFonts w:ascii="Arial" w:hAnsi="Arial" w:cs="Arial"/>
                <w:bCs/>
                <w:color w:val="000000"/>
                <w:sz w:val="18"/>
                <w:szCs w:val="18"/>
                <w:u w:val="single"/>
              </w:rPr>
            </w:pPr>
          </w:p>
        </w:tc>
      </w:tr>
      <w:tr w:rsidR="00E476F5" w:rsidTr="00E476F5">
        <w:tc>
          <w:tcPr>
            <w:tcW w:w="3283" w:type="dxa"/>
          </w:tcPr>
          <w:p w:rsidR="00E476F5" w:rsidRPr="009F1EDA" w:rsidRDefault="00E476F5" w:rsidP="00E476F5">
            <w:pPr>
              <w:pStyle w:val="Teaser2Blocksatz"/>
              <w:tabs>
                <w:tab w:val="num" w:pos="0"/>
              </w:tabs>
              <w:spacing w:after="0" w:line="240" w:lineRule="auto"/>
              <w:rPr>
                <w:rFonts w:ascii="Arial" w:hAnsi="Arial" w:cs="Arial"/>
                <w:bCs/>
                <w:color w:val="000000"/>
                <w:sz w:val="14"/>
                <w:szCs w:val="14"/>
              </w:rPr>
            </w:pPr>
            <w:r w:rsidRPr="009F1EDA">
              <w:rPr>
                <w:rFonts w:ascii="Arial" w:hAnsi="Arial" w:cs="Arial"/>
                <w:bCs/>
                <w:color w:val="4F81BD" w:themeColor="accent1"/>
                <w:sz w:val="14"/>
                <w:szCs w:val="14"/>
              </w:rPr>
              <w:t>[Gessler02.jpeg]</w:t>
            </w:r>
          </w:p>
          <w:p w:rsidR="00E476F5" w:rsidRPr="009F1EDA" w:rsidRDefault="00E476F5" w:rsidP="00E476F5">
            <w:pPr>
              <w:pStyle w:val="Teaser2Blocksatz"/>
              <w:tabs>
                <w:tab w:val="num" w:pos="0"/>
              </w:tabs>
              <w:spacing w:after="0" w:line="240" w:lineRule="auto"/>
              <w:rPr>
                <w:rFonts w:ascii="Arial" w:hAnsi="Arial" w:cs="Arial"/>
                <w:bCs/>
                <w:color w:val="000000"/>
                <w:sz w:val="14"/>
                <w:szCs w:val="14"/>
              </w:rPr>
            </w:pPr>
            <w:r w:rsidRPr="009F1EDA">
              <w:rPr>
                <w:rFonts w:ascii="Arial" w:hAnsi="Arial" w:cs="Arial"/>
                <w:bCs/>
                <w:color w:val="4F81BD" w:themeColor="accent1"/>
                <w:sz w:val="14"/>
                <w:szCs w:val="14"/>
              </w:rPr>
              <w:t>© Gessler GmbH</w:t>
            </w:r>
          </w:p>
          <w:p w:rsidR="00E476F5" w:rsidRPr="009F1EDA" w:rsidRDefault="00E476F5" w:rsidP="009801F0">
            <w:pPr>
              <w:pStyle w:val="Teaser2Blocksatz"/>
              <w:tabs>
                <w:tab w:val="num" w:pos="0"/>
              </w:tabs>
              <w:spacing w:after="0" w:line="240" w:lineRule="auto"/>
              <w:rPr>
                <w:rFonts w:ascii="Arial" w:hAnsi="Arial" w:cs="Arial"/>
                <w:bCs/>
                <w:color w:val="000000"/>
                <w:sz w:val="14"/>
                <w:szCs w:val="14"/>
                <w:u w:val="single"/>
              </w:rPr>
            </w:pPr>
          </w:p>
        </w:tc>
        <w:tc>
          <w:tcPr>
            <w:tcW w:w="3284" w:type="dxa"/>
          </w:tcPr>
          <w:p w:rsidR="00E476F5" w:rsidRPr="009F1EDA" w:rsidRDefault="00E476F5" w:rsidP="00E476F5">
            <w:pPr>
              <w:pStyle w:val="Teaser2Blocksatz"/>
              <w:tabs>
                <w:tab w:val="num" w:pos="0"/>
              </w:tabs>
              <w:spacing w:after="0" w:line="240" w:lineRule="auto"/>
              <w:rPr>
                <w:rFonts w:ascii="Arial" w:hAnsi="Arial" w:cs="Arial"/>
                <w:bCs/>
                <w:color w:val="4F81BD" w:themeColor="accent1"/>
                <w:sz w:val="14"/>
                <w:szCs w:val="14"/>
              </w:rPr>
            </w:pPr>
            <w:r w:rsidRPr="009F1EDA">
              <w:rPr>
                <w:rFonts w:ascii="Arial" w:hAnsi="Arial" w:cs="Arial"/>
                <w:bCs/>
                <w:color w:val="4F81BD" w:themeColor="accent1"/>
                <w:sz w:val="14"/>
                <w:szCs w:val="14"/>
              </w:rPr>
              <w:t>[Gessler05.jpeg]</w:t>
            </w:r>
          </w:p>
          <w:p w:rsidR="00E476F5" w:rsidRPr="009F1EDA" w:rsidRDefault="004F3F03" w:rsidP="00E476F5">
            <w:pPr>
              <w:pStyle w:val="Teaser2Blocksatz"/>
              <w:tabs>
                <w:tab w:val="num" w:pos="0"/>
              </w:tabs>
              <w:spacing w:after="0" w:line="240" w:lineRule="auto"/>
              <w:rPr>
                <w:rFonts w:ascii="Arial" w:hAnsi="Arial" w:cs="Arial"/>
                <w:bCs/>
                <w:color w:val="000000"/>
                <w:sz w:val="14"/>
                <w:szCs w:val="14"/>
              </w:rPr>
            </w:pPr>
            <w:r>
              <w:rPr>
                <w:rFonts w:ascii="Arial" w:hAnsi="Arial" w:cs="Arial"/>
                <w:bCs/>
                <w:color w:val="4F81BD" w:themeColor="accent1"/>
                <w:sz w:val="14"/>
                <w:szCs w:val="14"/>
              </w:rPr>
              <w:t xml:space="preserve">© </w:t>
            </w:r>
            <w:r w:rsidR="00E476F5" w:rsidRPr="009F1EDA">
              <w:rPr>
                <w:rFonts w:ascii="Arial" w:hAnsi="Arial" w:cs="Arial"/>
                <w:bCs/>
                <w:color w:val="4F81BD" w:themeColor="accent1"/>
                <w:sz w:val="14"/>
                <w:szCs w:val="14"/>
              </w:rPr>
              <w:t>compamedia GmbH</w:t>
            </w:r>
          </w:p>
          <w:p w:rsidR="00E476F5" w:rsidRPr="009F1EDA" w:rsidRDefault="00E476F5" w:rsidP="009801F0">
            <w:pPr>
              <w:pStyle w:val="Teaser2Blocksatz"/>
              <w:tabs>
                <w:tab w:val="num" w:pos="0"/>
              </w:tabs>
              <w:spacing w:after="0" w:line="240" w:lineRule="auto"/>
              <w:rPr>
                <w:rFonts w:ascii="Arial" w:hAnsi="Arial" w:cs="Arial"/>
                <w:bCs/>
                <w:color w:val="000000"/>
                <w:sz w:val="14"/>
                <w:szCs w:val="14"/>
                <w:u w:val="single"/>
              </w:rPr>
            </w:pPr>
          </w:p>
        </w:tc>
      </w:tr>
      <w:tr w:rsidR="00E476F5" w:rsidTr="00E476F5">
        <w:tc>
          <w:tcPr>
            <w:tcW w:w="3283" w:type="dxa"/>
          </w:tcPr>
          <w:p w:rsidR="00E476F5" w:rsidRDefault="00E476F5" w:rsidP="009801F0">
            <w:pPr>
              <w:pStyle w:val="Teaser2Blocksatz"/>
              <w:tabs>
                <w:tab w:val="num" w:pos="0"/>
              </w:tabs>
              <w:spacing w:after="0" w:line="240" w:lineRule="auto"/>
              <w:rPr>
                <w:rFonts w:ascii="Arial" w:hAnsi="Arial" w:cs="Arial"/>
                <w:bCs/>
                <w:color w:val="000000"/>
                <w:sz w:val="18"/>
                <w:szCs w:val="18"/>
                <w:u w:val="single"/>
              </w:rPr>
            </w:pPr>
            <w:r>
              <w:rPr>
                <w:rFonts w:ascii="Arial" w:hAnsi="Arial" w:cs="Arial"/>
                <w:bCs/>
                <w:noProof/>
                <w:color w:val="000000"/>
                <w:lang w:eastAsia="de-DE"/>
              </w:rPr>
              <w:drawing>
                <wp:inline distT="0" distB="0" distL="0" distR="0" wp14:anchorId="7A5CB93D" wp14:editId="523B6533">
                  <wp:extent cx="1857600" cy="1389600"/>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7600" cy="1389600"/>
                          </a:xfrm>
                          <a:prstGeom prst="rect">
                            <a:avLst/>
                          </a:prstGeom>
                        </pic:spPr>
                      </pic:pic>
                    </a:graphicData>
                  </a:graphic>
                </wp:inline>
              </w:drawing>
            </w:r>
          </w:p>
        </w:tc>
        <w:tc>
          <w:tcPr>
            <w:tcW w:w="3284" w:type="dxa"/>
          </w:tcPr>
          <w:p w:rsidR="00E476F5" w:rsidRPr="00E50BDD" w:rsidRDefault="00E50BDD" w:rsidP="009801F0">
            <w:pPr>
              <w:pStyle w:val="Teaser2Blocksatz"/>
              <w:tabs>
                <w:tab w:val="num" w:pos="0"/>
              </w:tabs>
              <w:spacing w:after="0" w:line="240" w:lineRule="auto"/>
              <w:rPr>
                <w:rFonts w:ascii="Arial" w:hAnsi="Arial" w:cs="Arial"/>
                <w:bCs/>
                <w:color w:val="000000"/>
                <w:sz w:val="18"/>
                <w:szCs w:val="18"/>
              </w:rPr>
            </w:pPr>
            <w:r w:rsidRPr="00E50BDD">
              <w:rPr>
                <w:rFonts w:ascii="Arial" w:hAnsi="Arial" w:cs="Arial"/>
                <w:bCs/>
                <w:noProof/>
                <w:color w:val="000000"/>
                <w:sz w:val="18"/>
                <w:szCs w:val="18"/>
                <w:lang w:eastAsia="de-DE"/>
              </w:rPr>
              <w:drawing>
                <wp:inline distT="0" distB="0" distL="0" distR="0">
                  <wp:extent cx="1854000" cy="1389600"/>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p-GS0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4000" cy="1389600"/>
                          </a:xfrm>
                          <a:prstGeom prst="rect">
                            <a:avLst/>
                          </a:prstGeom>
                        </pic:spPr>
                      </pic:pic>
                    </a:graphicData>
                  </a:graphic>
                </wp:inline>
              </w:drawing>
            </w:r>
          </w:p>
        </w:tc>
      </w:tr>
      <w:tr w:rsidR="00E476F5" w:rsidTr="00E476F5">
        <w:tc>
          <w:tcPr>
            <w:tcW w:w="3283" w:type="dxa"/>
          </w:tcPr>
          <w:p w:rsidR="00E476F5" w:rsidRPr="009F1EDA" w:rsidRDefault="00E476F5" w:rsidP="00E476F5">
            <w:pPr>
              <w:pStyle w:val="Teaser2Blocksatz"/>
              <w:tabs>
                <w:tab w:val="num" w:pos="0"/>
              </w:tabs>
              <w:spacing w:after="0" w:line="240" w:lineRule="auto"/>
              <w:rPr>
                <w:rFonts w:ascii="Arial" w:hAnsi="Arial" w:cs="Arial"/>
                <w:bCs/>
                <w:color w:val="000000"/>
                <w:sz w:val="6"/>
                <w:szCs w:val="6"/>
              </w:rPr>
            </w:pPr>
          </w:p>
          <w:p w:rsidR="00E476F5" w:rsidRPr="009F1EDA" w:rsidRDefault="00E476F5" w:rsidP="00E476F5">
            <w:pPr>
              <w:pStyle w:val="Teaser2Blocksatz"/>
              <w:tabs>
                <w:tab w:val="num" w:pos="0"/>
              </w:tabs>
              <w:spacing w:after="0" w:line="240" w:lineRule="auto"/>
              <w:rPr>
                <w:rFonts w:ascii="Arial" w:hAnsi="Arial" w:cs="Arial"/>
                <w:bCs/>
                <w:color w:val="000000"/>
                <w:sz w:val="14"/>
                <w:szCs w:val="14"/>
              </w:rPr>
            </w:pPr>
            <w:r w:rsidRPr="009F1EDA">
              <w:rPr>
                <w:rFonts w:ascii="Arial" w:hAnsi="Arial" w:cs="Arial"/>
                <w:bCs/>
                <w:color w:val="000000"/>
                <w:sz w:val="14"/>
                <w:szCs w:val="14"/>
              </w:rPr>
              <w:t xml:space="preserve">Fertigungshalle der Gessler GmbH im Industriegebiet Rodgau Nieder-Roden </w:t>
            </w:r>
          </w:p>
          <w:p w:rsidR="00E476F5" w:rsidRPr="009F1EDA" w:rsidRDefault="00E476F5" w:rsidP="009801F0">
            <w:pPr>
              <w:pStyle w:val="Teaser2Blocksatz"/>
              <w:tabs>
                <w:tab w:val="num" w:pos="0"/>
              </w:tabs>
              <w:spacing w:after="0" w:line="240" w:lineRule="auto"/>
              <w:rPr>
                <w:rFonts w:ascii="Arial" w:hAnsi="Arial" w:cs="Arial"/>
                <w:bCs/>
                <w:color w:val="000000"/>
                <w:sz w:val="14"/>
                <w:szCs w:val="14"/>
                <w:u w:val="single"/>
              </w:rPr>
            </w:pPr>
          </w:p>
        </w:tc>
        <w:tc>
          <w:tcPr>
            <w:tcW w:w="3284" w:type="dxa"/>
          </w:tcPr>
          <w:p w:rsidR="00E476F5" w:rsidRPr="009F1EDA" w:rsidRDefault="00E476F5" w:rsidP="009801F0">
            <w:pPr>
              <w:pStyle w:val="Teaser2Blocksatz"/>
              <w:tabs>
                <w:tab w:val="num" w:pos="0"/>
              </w:tabs>
              <w:spacing w:after="0" w:line="240" w:lineRule="auto"/>
              <w:rPr>
                <w:rFonts w:ascii="Arial" w:hAnsi="Arial" w:cs="Arial"/>
                <w:bCs/>
                <w:color w:val="000000"/>
                <w:sz w:val="6"/>
                <w:szCs w:val="6"/>
                <w:u w:val="single"/>
              </w:rPr>
            </w:pPr>
          </w:p>
          <w:p w:rsidR="009F1EDA" w:rsidRPr="009F1EDA" w:rsidRDefault="009F1EDA" w:rsidP="009F1EDA">
            <w:pPr>
              <w:pStyle w:val="Teaser2Blocksatz"/>
              <w:tabs>
                <w:tab w:val="num" w:pos="0"/>
              </w:tabs>
              <w:spacing w:after="0" w:line="240" w:lineRule="auto"/>
              <w:rPr>
                <w:rFonts w:ascii="Arial" w:hAnsi="Arial" w:cs="Arial"/>
                <w:bCs/>
                <w:color w:val="000000"/>
                <w:sz w:val="14"/>
                <w:szCs w:val="14"/>
              </w:rPr>
            </w:pPr>
            <w:bookmarkStart w:id="0" w:name="_GoBack"/>
            <w:r w:rsidRPr="009F1EDA">
              <w:rPr>
                <w:rFonts w:ascii="Arial" w:hAnsi="Arial" w:cs="Arial"/>
                <w:bCs/>
                <w:color w:val="000000"/>
                <w:sz w:val="14"/>
                <w:szCs w:val="14"/>
              </w:rPr>
              <w:t>Bernhard Schanze (links), Leiter der Agentur für Wirtschaftsförderung und Stadtmarketing der Stadt Rodgau, gratuliert Marcus Gessler (Mitte) und Helmut Gessler (rechts) zur Auszeichnung</w:t>
            </w:r>
            <w:r>
              <w:rPr>
                <w:rFonts w:ascii="Arial" w:hAnsi="Arial" w:cs="Arial"/>
                <w:bCs/>
                <w:color w:val="000000"/>
                <w:sz w:val="14"/>
                <w:szCs w:val="14"/>
              </w:rPr>
              <w:t>.</w:t>
            </w:r>
          </w:p>
          <w:bookmarkEnd w:id="0"/>
          <w:p w:rsidR="009F1EDA" w:rsidRPr="009F1EDA" w:rsidRDefault="009F1EDA" w:rsidP="009F1EDA">
            <w:pPr>
              <w:pStyle w:val="Teaser2Blocksatz"/>
              <w:tabs>
                <w:tab w:val="num" w:pos="0"/>
              </w:tabs>
              <w:spacing w:after="0" w:line="240" w:lineRule="auto"/>
              <w:rPr>
                <w:rFonts w:ascii="Arial" w:hAnsi="Arial" w:cs="Arial"/>
                <w:bCs/>
                <w:color w:val="000000"/>
                <w:sz w:val="14"/>
                <w:szCs w:val="14"/>
              </w:rPr>
            </w:pPr>
          </w:p>
        </w:tc>
      </w:tr>
      <w:tr w:rsidR="00E476F5" w:rsidTr="00E476F5">
        <w:trPr>
          <w:trHeight w:val="443"/>
        </w:trPr>
        <w:tc>
          <w:tcPr>
            <w:tcW w:w="3283" w:type="dxa"/>
          </w:tcPr>
          <w:p w:rsidR="00E476F5" w:rsidRPr="00EB463F" w:rsidRDefault="00E476F5" w:rsidP="00E476F5">
            <w:pPr>
              <w:pStyle w:val="Teaser2Blocksatz"/>
              <w:tabs>
                <w:tab w:val="num" w:pos="0"/>
              </w:tabs>
              <w:spacing w:after="0" w:line="240" w:lineRule="auto"/>
              <w:rPr>
                <w:rFonts w:ascii="Arial" w:hAnsi="Arial" w:cs="Arial"/>
                <w:bCs/>
                <w:color w:val="000000"/>
              </w:rPr>
            </w:pPr>
            <w:r w:rsidRPr="003E068A">
              <w:rPr>
                <w:rFonts w:ascii="Arial" w:hAnsi="Arial" w:cs="Arial"/>
                <w:bCs/>
                <w:color w:val="4F81BD" w:themeColor="accent1"/>
                <w:sz w:val="16"/>
                <w:szCs w:val="16"/>
              </w:rPr>
              <w:t>[</w:t>
            </w:r>
            <w:r>
              <w:rPr>
                <w:rFonts w:ascii="Arial" w:hAnsi="Arial" w:cs="Arial"/>
                <w:bCs/>
                <w:color w:val="4F81BD" w:themeColor="accent1"/>
                <w:sz w:val="16"/>
                <w:szCs w:val="16"/>
              </w:rPr>
              <w:t>Gessler03</w:t>
            </w:r>
            <w:r w:rsidRPr="003E068A">
              <w:rPr>
                <w:rFonts w:ascii="Arial" w:hAnsi="Arial" w:cs="Arial"/>
                <w:bCs/>
                <w:color w:val="4F81BD" w:themeColor="accent1"/>
                <w:sz w:val="16"/>
                <w:szCs w:val="16"/>
              </w:rPr>
              <w:t>.jpeg]</w:t>
            </w:r>
          </w:p>
          <w:p w:rsidR="00E476F5" w:rsidRPr="00E476F5" w:rsidRDefault="00E476F5" w:rsidP="009801F0">
            <w:pPr>
              <w:pStyle w:val="Teaser2Blocksatz"/>
              <w:tabs>
                <w:tab w:val="num" w:pos="0"/>
              </w:tabs>
              <w:spacing w:after="0" w:line="240" w:lineRule="auto"/>
              <w:rPr>
                <w:rFonts w:ascii="Arial" w:hAnsi="Arial" w:cs="Arial"/>
                <w:bCs/>
                <w:color w:val="000000"/>
                <w:sz w:val="16"/>
                <w:szCs w:val="16"/>
              </w:rPr>
            </w:pPr>
            <w:r>
              <w:rPr>
                <w:rFonts w:ascii="Arial" w:hAnsi="Arial" w:cs="Arial"/>
                <w:bCs/>
                <w:color w:val="4F81BD" w:themeColor="accent1"/>
                <w:sz w:val="16"/>
                <w:szCs w:val="16"/>
              </w:rPr>
              <w:t>© Gessler GmbH</w:t>
            </w:r>
          </w:p>
        </w:tc>
        <w:tc>
          <w:tcPr>
            <w:tcW w:w="3284" w:type="dxa"/>
          </w:tcPr>
          <w:p w:rsidR="009F1EDA" w:rsidRPr="00EB463F" w:rsidRDefault="009F1EDA" w:rsidP="009F1EDA">
            <w:pPr>
              <w:pStyle w:val="Teaser2Blocksatz"/>
              <w:tabs>
                <w:tab w:val="num" w:pos="0"/>
              </w:tabs>
              <w:spacing w:after="0" w:line="240" w:lineRule="auto"/>
              <w:rPr>
                <w:rFonts w:ascii="Arial" w:hAnsi="Arial" w:cs="Arial"/>
                <w:bCs/>
                <w:color w:val="000000"/>
              </w:rPr>
            </w:pPr>
            <w:r w:rsidRPr="003E068A">
              <w:rPr>
                <w:rFonts w:ascii="Arial" w:hAnsi="Arial" w:cs="Arial"/>
                <w:bCs/>
                <w:color w:val="4F81BD" w:themeColor="accent1"/>
                <w:sz w:val="16"/>
                <w:szCs w:val="16"/>
              </w:rPr>
              <w:t>[</w:t>
            </w:r>
            <w:r>
              <w:rPr>
                <w:rFonts w:ascii="Arial" w:hAnsi="Arial" w:cs="Arial"/>
                <w:bCs/>
                <w:color w:val="4F81BD" w:themeColor="accent1"/>
                <w:sz w:val="16"/>
                <w:szCs w:val="16"/>
              </w:rPr>
              <w:t>Gessler06</w:t>
            </w:r>
            <w:r w:rsidRPr="003E068A">
              <w:rPr>
                <w:rFonts w:ascii="Arial" w:hAnsi="Arial" w:cs="Arial"/>
                <w:bCs/>
                <w:color w:val="4F81BD" w:themeColor="accent1"/>
                <w:sz w:val="16"/>
                <w:szCs w:val="16"/>
              </w:rPr>
              <w:t>.jpeg]</w:t>
            </w:r>
          </w:p>
          <w:p w:rsidR="00E476F5" w:rsidRDefault="009F1EDA" w:rsidP="009F1EDA">
            <w:pPr>
              <w:pStyle w:val="Teaser2Blocksatz"/>
              <w:tabs>
                <w:tab w:val="num" w:pos="0"/>
              </w:tabs>
              <w:spacing w:after="0" w:line="240" w:lineRule="auto"/>
              <w:rPr>
                <w:rFonts w:ascii="Arial" w:hAnsi="Arial" w:cs="Arial"/>
                <w:bCs/>
                <w:color w:val="000000"/>
                <w:sz w:val="18"/>
                <w:szCs w:val="18"/>
                <w:u w:val="single"/>
              </w:rPr>
            </w:pPr>
            <w:r>
              <w:rPr>
                <w:rFonts w:ascii="Arial" w:hAnsi="Arial" w:cs="Arial"/>
                <w:bCs/>
                <w:color w:val="4F81BD" w:themeColor="accent1"/>
                <w:sz w:val="16"/>
                <w:szCs w:val="16"/>
              </w:rPr>
              <w:t>© Gessler GmbH</w:t>
            </w:r>
          </w:p>
        </w:tc>
      </w:tr>
    </w:tbl>
    <w:p w:rsidR="00617F1E" w:rsidRDefault="00617F1E" w:rsidP="00E476F5">
      <w:pPr>
        <w:pStyle w:val="Teaser2Blocksatz"/>
        <w:tabs>
          <w:tab w:val="num" w:pos="0"/>
        </w:tabs>
        <w:spacing w:after="0" w:line="240" w:lineRule="auto"/>
        <w:rPr>
          <w:rFonts w:ascii="Arial" w:hAnsi="Arial" w:cs="Arial"/>
          <w:bCs/>
          <w:color w:val="000000"/>
          <w:sz w:val="18"/>
          <w:szCs w:val="18"/>
          <w:u w:val="single"/>
        </w:rPr>
      </w:pPr>
    </w:p>
    <w:sectPr w:rsidR="00617F1E" w:rsidSect="00617F1E">
      <w:headerReference w:type="default" r:id="rId14"/>
      <w:footerReference w:type="default" r:id="rId15"/>
      <w:type w:val="continuous"/>
      <w:pgSz w:w="11907" w:h="16840" w:code="9"/>
      <w:pgMar w:top="2552" w:right="3402" w:bottom="2552" w:left="1928"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9A3" w:rsidRDefault="003C69A3" w:rsidP="001E462F">
      <w:pPr>
        <w:spacing w:after="0" w:line="240" w:lineRule="auto"/>
      </w:pPr>
      <w:r>
        <w:separator/>
      </w:r>
    </w:p>
  </w:endnote>
  <w:endnote w:type="continuationSeparator" w:id="0">
    <w:p w:rsidR="003C69A3" w:rsidRDefault="003C69A3" w:rsidP="001E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etaBook-Roman">
    <w:charset w:val="00"/>
    <w:family w:val="auto"/>
    <w:pitch w:val="variable"/>
    <w:sig w:usb0="00000003" w:usb1="00000000" w:usb2="00000000" w:usb3="00000000" w:csb0="00000001" w:csb1="00000000"/>
  </w:font>
  <w:font w:name="MetaBold-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04" w:rsidRPr="00696541" w:rsidRDefault="00A96104" w:rsidP="00696541">
    <w:pPr>
      <w:pStyle w:val="Fuzeile"/>
      <w:tabs>
        <w:tab w:val="clear" w:pos="4536"/>
        <w:tab w:val="clear" w:pos="9072"/>
        <w:tab w:val="left" w:pos="1230"/>
      </w:tabs>
      <w:rPr>
        <w:rFonts w:ascii="Arial" w:hAnsi="Arial" w:cs="Arial"/>
        <w:sz w:val="20"/>
        <w:szCs w:val="20"/>
      </w:rPr>
    </w:pPr>
    <w:r w:rsidRPr="00696541">
      <w:rPr>
        <w:rFonts w:ascii="Arial" w:hAnsi="Arial" w:cs="Arial"/>
        <w:noProof/>
        <w:sz w:val="20"/>
        <w:szCs w:val="20"/>
      </w:rPr>
      <mc:AlternateContent>
        <mc:Choice Requires="wps">
          <w:drawing>
            <wp:anchor distT="0" distB="0" distL="114300" distR="114300" simplePos="0" relativeHeight="251656704" behindDoc="0" locked="0" layoutInCell="1" allowOverlap="1" wp14:anchorId="29497940" wp14:editId="02BD5589">
              <wp:simplePos x="0" y="0"/>
              <wp:positionH relativeFrom="page">
                <wp:posOffset>5567362</wp:posOffset>
              </wp:positionH>
              <wp:positionV relativeFrom="margin">
                <wp:align>bottom</wp:align>
              </wp:positionV>
              <wp:extent cx="1893570" cy="133826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338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9A3" w:rsidRPr="005D0EF6" w:rsidRDefault="003C69A3" w:rsidP="00967F96">
                          <w:pPr>
                            <w:spacing w:after="0" w:line="240" w:lineRule="atLeast"/>
                            <w:jc w:val="left"/>
                            <w:rPr>
                              <w:rFonts w:ascii="Arial" w:hAnsi="Arial" w:cs="Arial"/>
                              <w:b/>
                              <w:bCs/>
                              <w:color w:val="000000"/>
                              <w:sz w:val="16"/>
                              <w:szCs w:val="16"/>
                            </w:rPr>
                          </w:pPr>
                          <w:r>
                            <w:rPr>
                              <w:rFonts w:ascii="Arial" w:hAnsi="Arial" w:cs="Arial"/>
                              <w:b/>
                              <w:bCs/>
                              <w:color w:val="000000"/>
                              <w:sz w:val="16"/>
                              <w:szCs w:val="16"/>
                            </w:rPr>
                            <w:t>Ansprechpartner</w:t>
                          </w:r>
                        </w:p>
                        <w:p w:rsidR="003C69A3" w:rsidRPr="001E37E2" w:rsidRDefault="003C69A3" w:rsidP="00967F96">
                          <w:pPr>
                            <w:spacing w:after="0" w:line="240" w:lineRule="atLeast"/>
                            <w:jc w:val="left"/>
                            <w:rPr>
                              <w:rFonts w:ascii="Arial" w:hAnsi="Arial" w:cs="Arial"/>
                              <w:b/>
                              <w:bCs/>
                              <w:sz w:val="16"/>
                              <w:szCs w:val="28"/>
                            </w:rPr>
                          </w:pPr>
                          <w:r w:rsidRPr="001E37E2">
                            <w:rPr>
                              <w:rFonts w:ascii="Arial" w:hAnsi="Arial" w:cs="Arial"/>
                              <w:b/>
                              <w:bCs/>
                              <w:sz w:val="16"/>
                              <w:szCs w:val="28"/>
                            </w:rPr>
                            <w:t>Gessler GmbH</w:t>
                          </w:r>
                        </w:p>
                        <w:p w:rsidR="003C69A3" w:rsidRPr="001E37E2" w:rsidRDefault="003C69A3" w:rsidP="00967F96">
                          <w:pPr>
                            <w:spacing w:after="0" w:line="240" w:lineRule="atLeast"/>
                            <w:jc w:val="left"/>
                            <w:rPr>
                              <w:rFonts w:ascii="Arial" w:hAnsi="Arial" w:cs="Arial"/>
                              <w:sz w:val="16"/>
                              <w:szCs w:val="16"/>
                            </w:rPr>
                          </w:pPr>
                          <w:r w:rsidRPr="001E37E2">
                            <w:rPr>
                              <w:rFonts w:ascii="Arial" w:hAnsi="Arial" w:cs="Arial"/>
                              <w:sz w:val="16"/>
                              <w:szCs w:val="16"/>
                            </w:rPr>
                            <w:t>Marc Wiedkamp</w:t>
                          </w:r>
                        </w:p>
                        <w:p w:rsidR="003C69A3" w:rsidRPr="001E37E2" w:rsidRDefault="003C69A3" w:rsidP="00967F96">
                          <w:pPr>
                            <w:spacing w:after="0" w:line="240" w:lineRule="atLeast"/>
                            <w:jc w:val="left"/>
                            <w:rPr>
                              <w:rFonts w:ascii="Arial" w:hAnsi="Arial" w:cs="Arial"/>
                              <w:sz w:val="16"/>
                              <w:szCs w:val="16"/>
                            </w:rPr>
                          </w:pPr>
                          <w:r w:rsidRPr="001E37E2">
                            <w:rPr>
                              <w:rFonts w:ascii="Arial" w:hAnsi="Arial" w:cs="Arial"/>
                              <w:sz w:val="16"/>
                              <w:szCs w:val="16"/>
                            </w:rPr>
                            <w:t>Gutenbergring 14</w:t>
                          </w:r>
                        </w:p>
                        <w:p w:rsidR="003C69A3" w:rsidRPr="001E37E2" w:rsidRDefault="003C69A3" w:rsidP="00967F96">
                          <w:pPr>
                            <w:spacing w:after="0" w:line="240" w:lineRule="atLeast"/>
                            <w:jc w:val="left"/>
                            <w:rPr>
                              <w:rFonts w:ascii="Arial" w:hAnsi="Arial" w:cs="Arial"/>
                              <w:sz w:val="16"/>
                              <w:szCs w:val="16"/>
                            </w:rPr>
                          </w:pPr>
                          <w:r w:rsidRPr="001E37E2">
                            <w:rPr>
                              <w:rFonts w:ascii="Arial" w:hAnsi="Arial" w:cs="Arial"/>
                              <w:sz w:val="16"/>
                              <w:szCs w:val="16"/>
                            </w:rPr>
                            <w:t>63110 Rodgau</w:t>
                          </w:r>
                        </w:p>
                        <w:p w:rsidR="003C69A3" w:rsidRPr="001E37E2" w:rsidRDefault="003C69A3" w:rsidP="00967F96">
                          <w:pPr>
                            <w:spacing w:after="0" w:line="240" w:lineRule="atLeast"/>
                            <w:jc w:val="left"/>
                            <w:rPr>
                              <w:rFonts w:ascii="Arial" w:hAnsi="Arial" w:cs="Arial"/>
                              <w:sz w:val="16"/>
                              <w:szCs w:val="16"/>
                            </w:rPr>
                          </w:pPr>
                          <w:r w:rsidRPr="001E37E2">
                            <w:rPr>
                              <w:rFonts w:ascii="Arial" w:hAnsi="Arial" w:cs="Arial"/>
                              <w:sz w:val="16"/>
                              <w:szCs w:val="16"/>
                            </w:rPr>
                            <w:t>Telefon: 06106 8709-</w:t>
                          </w:r>
                          <w:r w:rsidR="001E37E2" w:rsidRPr="001E37E2">
                            <w:rPr>
                              <w:rFonts w:ascii="Arial" w:hAnsi="Arial" w:cs="Arial"/>
                              <w:sz w:val="16"/>
                              <w:szCs w:val="16"/>
                            </w:rPr>
                            <w:t>74</w:t>
                          </w:r>
                        </w:p>
                        <w:p w:rsidR="003C69A3" w:rsidRPr="001E37E2" w:rsidRDefault="003C69A3" w:rsidP="00967F96">
                          <w:pPr>
                            <w:spacing w:after="0" w:line="240" w:lineRule="atLeast"/>
                            <w:jc w:val="left"/>
                            <w:rPr>
                              <w:rFonts w:ascii="Arial" w:hAnsi="Arial" w:cs="Arial"/>
                              <w:sz w:val="16"/>
                              <w:szCs w:val="16"/>
                            </w:rPr>
                          </w:pPr>
                          <w:r w:rsidRPr="001E37E2">
                            <w:rPr>
                              <w:rFonts w:ascii="Arial" w:hAnsi="Arial" w:cs="Arial"/>
                              <w:sz w:val="16"/>
                              <w:szCs w:val="16"/>
                            </w:rPr>
                            <w:t>E-Mail: wiedkamp@gessler.de</w:t>
                          </w:r>
                        </w:p>
                        <w:p w:rsidR="003C69A3" w:rsidRPr="00A96104" w:rsidRDefault="003C69A3" w:rsidP="00967F96">
                          <w:pPr>
                            <w:spacing w:after="0" w:line="240" w:lineRule="atLeast"/>
                            <w:jc w:val="left"/>
                            <w:rPr>
                              <w:rFonts w:ascii="Arial" w:hAnsi="Arial" w:cs="Arial"/>
                              <w:sz w:val="16"/>
                              <w:szCs w:val="16"/>
                            </w:rPr>
                          </w:pPr>
                          <w:r w:rsidRPr="001E37E2">
                            <w:rPr>
                              <w:rFonts w:ascii="Arial" w:hAnsi="Arial" w:cs="Arial"/>
                              <w:sz w:val="16"/>
                              <w:szCs w:val="16"/>
                            </w:rPr>
                            <w:t>URL: www.gessler.de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97940" id="_x0000_t202" coordsize="21600,21600" o:spt="202" path="m,l,21600r21600,l21600,xe">
              <v:stroke joinstyle="miter"/>
              <v:path gradientshapeok="t" o:connecttype="rect"/>
            </v:shapetype>
            <v:shape id="Text Box 2" o:spid="_x0000_s1026" type="#_x0000_t202" style="position:absolute;left:0;text-align:left;margin-left:438.35pt;margin-top:0;width:149.1pt;height:105.4pt;z-index:25165670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ohAIAABA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" stroked="f">
              <v:textbox>
                <w:txbxContent>
                  <w:p w:rsidR="003C69A3" w:rsidRPr="005D0EF6" w:rsidRDefault="003C69A3" w:rsidP="00967F96">
                    <w:pPr>
                      <w:spacing w:after="0" w:line="240" w:lineRule="atLeast"/>
                      <w:jc w:val="left"/>
                      <w:rPr>
                        <w:rFonts w:ascii="Arial" w:hAnsi="Arial" w:cs="Arial"/>
                        <w:b/>
                        <w:bCs/>
                        <w:color w:val="000000"/>
                        <w:sz w:val="16"/>
                        <w:szCs w:val="16"/>
                      </w:rPr>
                    </w:pPr>
                    <w:r>
                      <w:rPr>
                        <w:rFonts w:ascii="Arial" w:hAnsi="Arial" w:cs="Arial"/>
                        <w:b/>
                        <w:bCs/>
                        <w:color w:val="000000"/>
                        <w:sz w:val="16"/>
                        <w:szCs w:val="16"/>
                      </w:rPr>
                      <w:t>Ansprechpartner</w:t>
                    </w:r>
                  </w:p>
                  <w:p w:rsidR="003C69A3" w:rsidRPr="001E37E2" w:rsidRDefault="003C69A3" w:rsidP="00967F96">
                    <w:pPr>
                      <w:spacing w:after="0" w:line="240" w:lineRule="atLeast"/>
                      <w:jc w:val="left"/>
                      <w:rPr>
                        <w:rFonts w:ascii="Arial" w:hAnsi="Arial" w:cs="Arial"/>
                        <w:b/>
                        <w:bCs/>
                        <w:sz w:val="16"/>
                        <w:szCs w:val="28"/>
                      </w:rPr>
                    </w:pPr>
                    <w:r w:rsidRPr="001E37E2">
                      <w:rPr>
                        <w:rFonts w:ascii="Arial" w:hAnsi="Arial" w:cs="Arial"/>
                        <w:b/>
                        <w:bCs/>
                        <w:sz w:val="16"/>
                        <w:szCs w:val="28"/>
                      </w:rPr>
                      <w:t>Gessler GmbH</w:t>
                    </w:r>
                  </w:p>
                  <w:p w:rsidR="003C69A3" w:rsidRPr="001E37E2" w:rsidRDefault="003C69A3" w:rsidP="00967F96">
                    <w:pPr>
                      <w:spacing w:after="0" w:line="240" w:lineRule="atLeast"/>
                      <w:jc w:val="left"/>
                      <w:rPr>
                        <w:rFonts w:ascii="Arial" w:hAnsi="Arial" w:cs="Arial"/>
                        <w:sz w:val="16"/>
                        <w:szCs w:val="16"/>
                      </w:rPr>
                    </w:pPr>
                    <w:r w:rsidRPr="001E37E2">
                      <w:rPr>
                        <w:rFonts w:ascii="Arial" w:hAnsi="Arial" w:cs="Arial"/>
                        <w:sz w:val="16"/>
                        <w:szCs w:val="16"/>
                      </w:rPr>
                      <w:t>Marc Wiedkamp</w:t>
                    </w:r>
                  </w:p>
                  <w:p w:rsidR="003C69A3" w:rsidRPr="001E37E2" w:rsidRDefault="003C69A3" w:rsidP="00967F96">
                    <w:pPr>
                      <w:spacing w:after="0" w:line="240" w:lineRule="atLeast"/>
                      <w:jc w:val="left"/>
                      <w:rPr>
                        <w:rFonts w:ascii="Arial" w:hAnsi="Arial" w:cs="Arial"/>
                        <w:sz w:val="16"/>
                        <w:szCs w:val="16"/>
                      </w:rPr>
                    </w:pPr>
                    <w:r w:rsidRPr="001E37E2">
                      <w:rPr>
                        <w:rFonts w:ascii="Arial" w:hAnsi="Arial" w:cs="Arial"/>
                        <w:sz w:val="16"/>
                        <w:szCs w:val="16"/>
                      </w:rPr>
                      <w:t>Gutenbergring 14</w:t>
                    </w:r>
                  </w:p>
                  <w:p w:rsidR="003C69A3" w:rsidRPr="001E37E2" w:rsidRDefault="003C69A3" w:rsidP="00967F96">
                    <w:pPr>
                      <w:spacing w:after="0" w:line="240" w:lineRule="atLeast"/>
                      <w:jc w:val="left"/>
                      <w:rPr>
                        <w:rFonts w:ascii="Arial" w:hAnsi="Arial" w:cs="Arial"/>
                        <w:sz w:val="16"/>
                        <w:szCs w:val="16"/>
                      </w:rPr>
                    </w:pPr>
                    <w:r w:rsidRPr="001E37E2">
                      <w:rPr>
                        <w:rFonts w:ascii="Arial" w:hAnsi="Arial" w:cs="Arial"/>
                        <w:sz w:val="16"/>
                        <w:szCs w:val="16"/>
                      </w:rPr>
                      <w:t>63110 Rodgau</w:t>
                    </w:r>
                  </w:p>
                  <w:p w:rsidR="003C69A3" w:rsidRPr="001E37E2" w:rsidRDefault="003C69A3" w:rsidP="00967F96">
                    <w:pPr>
                      <w:spacing w:after="0" w:line="240" w:lineRule="atLeast"/>
                      <w:jc w:val="left"/>
                      <w:rPr>
                        <w:rFonts w:ascii="Arial" w:hAnsi="Arial" w:cs="Arial"/>
                        <w:sz w:val="16"/>
                        <w:szCs w:val="16"/>
                      </w:rPr>
                    </w:pPr>
                    <w:r w:rsidRPr="001E37E2">
                      <w:rPr>
                        <w:rFonts w:ascii="Arial" w:hAnsi="Arial" w:cs="Arial"/>
                        <w:sz w:val="16"/>
                        <w:szCs w:val="16"/>
                      </w:rPr>
                      <w:t>Telefon: 06106 8709-</w:t>
                    </w:r>
                    <w:r w:rsidR="001E37E2" w:rsidRPr="001E37E2">
                      <w:rPr>
                        <w:rFonts w:ascii="Arial" w:hAnsi="Arial" w:cs="Arial"/>
                        <w:sz w:val="16"/>
                        <w:szCs w:val="16"/>
                      </w:rPr>
                      <w:t>74</w:t>
                    </w:r>
                  </w:p>
                  <w:p w:rsidR="003C69A3" w:rsidRPr="001E37E2" w:rsidRDefault="003C69A3" w:rsidP="00967F96">
                    <w:pPr>
                      <w:spacing w:after="0" w:line="240" w:lineRule="atLeast"/>
                      <w:jc w:val="left"/>
                      <w:rPr>
                        <w:rFonts w:ascii="Arial" w:hAnsi="Arial" w:cs="Arial"/>
                        <w:sz w:val="16"/>
                        <w:szCs w:val="16"/>
                      </w:rPr>
                    </w:pPr>
                    <w:r w:rsidRPr="001E37E2">
                      <w:rPr>
                        <w:rFonts w:ascii="Arial" w:hAnsi="Arial" w:cs="Arial"/>
                        <w:sz w:val="16"/>
                        <w:szCs w:val="16"/>
                      </w:rPr>
                      <w:t>E-Mail: wiedkamp@gessler.de</w:t>
                    </w:r>
                  </w:p>
                  <w:p w:rsidR="003C69A3" w:rsidRPr="00A96104" w:rsidRDefault="003C69A3" w:rsidP="00967F96">
                    <w:pPr>
                      <w:spacing w:after="0" w:line="240" w:lineRule="atLeast"/>
                      <w:jc w:val="left"/>
                      <w:rPr>
                        <w:rFonts w:ascii="Arial" w:hAnsi="Arial" w:cs="Arial"/>
                        <w:sz w:val="16"/>
                        <w:szCs w:val="16"/>
                      </w:rPr>
                    </w:pPr>
                    <w:r w:rsidRPr="001E37E2">
                      <w:rPr>
                        <w:rFonts w:ascii="Arial" w:hAnsi="Arial" w:cs="Arial"/>
                        <w:sz w:val="16"/>
                        <w:szCs w:val="16"/>
                      </w:rPr>
                      <w:t>URL: www.gessler.de</w:t>
                    </w:r>
                  </w:p>
                </w:txbxContent>
              </v:textbox>
              <w10:wrap anchorx="page" anchory="margin"/>
            </v:shape>
          </w:pict>
        </mc:Fallback>
      </mc:AlternateContent>
    </w:r>
    <w:r w:rsidR="00696541" w:rsidRPr="00696541">
      <w:rPr>
        <w:rFonts w:ascii="Arial" w:hAnsi="Arial" w:cs="Arial"/>
        <w:sz w:val="20"/>
        <w:szCs w:val="20"/>
      </w:rPr>
      <w:t xml:space="preserve">Seite </w:t>
    </w:r>
    <w:r w:rsidR="00696541" w:rsidRPr="00696541">
      <w:rPr>
        <w:rFonts w:ascii="Arial" w:hAnsi="Arial" w:cs="Arial"/>
        <w:b/>
        <w:bCs/>
        <w:sz w:val="20"/>
        <w:szCs w:val="20"/>
      </w:rPr>
      <w:fldChar w:fldCharType="begin"/>
    </w:r>
    <w:r w:rsidR="00696541" w:rsidRPr="00696541">
      <w:rPr>
        <w:rFonts w:ascii="Arial" w:hAnsi="Arial" w:cs="Arial"/>
        <w:b/>
        <w:bCs/>
        <w:sz w:val="20"/>
        <w:szCs w:val="20"/>
      </w:rPr>
      <w:instrText>PAGE  \* Arabic  \* MERGEFORMAT</w:instrText>
    </w:r>
    <w:r w:rsidR="00696541" w:rsidRPr="00696541">
      <w:rPr>
        <w:rFonts w:ascii="Arial" w:hAnsi="Arial" w:cs="Arial"/>
        <w:b/>
        <w:bCs/>
        <w:sz w:val="20"/>
        <w:szCs w:val="20"/>
      </w:rPr>
      <w:fldChar w:fldCharType="separate"/>
    </w:r>
    <w:r w:rsidR="004F3F03">
      <w:rPr>
        <w:rFonts w:ascii="Arial" w:hAnsi="Arial" w:cs="Arial"/>
        <w:b/>
        <w:bCs/>
        <w:noProof/>
        <w:sz w:val="20"/>
        <w:szCs w:val="20"/>
      </w:rPr>
      <w:t>4</w:t>
    </w:r>
    <w:r w:rsidR="00696541" w:rsidRPr="00696541">
      <w:rPr>
        <w:rFonts w:ascii="Arial" w:hAnsi="Arial" w:cs="Arial"/>
        <w:b/>
        <w:bCs/>
        <w:sz w:val="20"/>
        <w:szCs w:val="20"/>
      </w:rPr>
      <w:fldChar w:fldCharType="end"/>
    </w:r>
    <w:r w:rsidR="00696541" w:rsidRPr="00696541">
      <w:rPr>
        <w:rFonts w:ascii="Arial" w:hAnsi="Arial" w:cs="Arial"/>
        <w:sz w:val="20"/>
        <w:szCs w:val="20"/>
      </w:rPr>
      <w:t xml:space="preserve"> von </w:t>
    </w:r>
    <w:r w:rsidR="00696541" w:rsidRPr="00696541">
      <w:rPr>
        <w:rFonts w:ascii="Arial" w:hAnsi="Arial" w:cs="Arial"/>
        <w:b/>
        <w:bCs/>
        <w:sz w:val="20"/>
        <w:szCs w:val="20"/>
      </w:rPr>
      <w:fldChar w:fldCharType="begin"/>
    </w:r>
    <w:r w:rsidR="00696541" w:rsidRPr="00696541">
      <w:rPr>
        <w:rFonts w:ascii="Arial" w:hAnsi="Arial" w:cs="Arial"/>
        <w:b/>
        <w:bCs/>
        <w:sz w:val="20"/>
        <w:szCs w:val="20"/>
      </w:rPr>
      <w:instrText>NUMPAGES  \* Arabic  \* MERGEFORMAT</w:instrText>
    </w:r>
    <w:r w:rsidR="00696541" w:rsidRPr="00696541">
      <w:rPr>
        <w:rFonts w:ascii="Arial" w:hAnsi="Arial" w:cs="Arial"/>
        <w:b/>
        <w:bCs/>
        <w:sz w:val="20"/>
        <w:szCs w:val="20"/>
      </w:rPr>
      <w:fldChar w:fldCharType="separate"/>
    </w:r>
    <w:r w:rsidR="004F3F03">
      <w:rPr>
        <w:rFonts w:ascii="Arial" w:hAnsi="Arial" w:cs="Arial"/>
        <w:b/>
        <w:bCs/>
        <w:noProof/>
        <w:sz w:val="20"/>
        <w:szCs w:val="20"/>
      </w:rPr>
      <w:t>4</w:t>
    </w:r>
    <w:r w:rsidR="00696541" w:rsidRPr="00696541">
      <w:rPr>
        <w:rFonts w:ascii="Arial" w:hAnsi="Arial" w:cs="Arial"/>
        <w:b/>
        <w:bCs/>
        <w:sz w:val="20"/>
        <w:szCs w:val="20"/>
      </w:rPr>
      <w:fldChar w:fldCharType="end"/>
    </w:r>
    <w:r w:rsidR="00696541" w:rsidRPr="00696541">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9A3" w:rsidRDefault="003C69A3" w:rsidP="001E462F">
      <w:pPr>
        <w:spacing w:after="0" w:line="240" w:lineRule="auto"/>
      </w:pPr>
      <w:r>
        <w:separator/>
      </w:r>
    </w:p>
  </w:footnote>
  <w:footnote w:type="continuationSeparator" w:id="0">
    <w:p w:rsidR="003C69A3" w:rsidRDefault="003C69A3" w:rsidP="001E4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9A3" w:rsidRPr="009B4981" w:rsidRDefault="009C507E" w:rsidP="00A96104">
    <w:pPr>
      <w:pStyle w:val="Kopfzeile"/>
      <w:tabs>
        <w:tab w:val="clear" w:pos="4536"/>
        <w:tab w:val="clear" w:pos="9072"/>
        <w:tab w:val="left" w:pos="5865"/>
      </w:tabs>
      <w:rPr>
        <w:rFonts w:ascii="Arial" w:hAnsi="Arial" w:cs="Arial"/>
      </w:rPr>
    </w:pPr>
    <w:r>
      <w:rPr>
        <w:noProof/>
      </w:rPr>
      <w:drawing>
        <wp:anchor distT="0" distB="0" distL="114300" distR="114300" simplePos="0" relativeHeight="251658240" behindDoc="0" locked="0" layoutInCell="1" allowOverlap="1" wp14:anchorId="777584C4" wp14:editId="72733A14">
          <wp:simplePos x="0" y="0"/>
          <wp:positionH relativeFrom="column">
            <wp:posOffset>4271645</wp:posOffset>
          </wp:positionH>
          <wp:positionV relativeFrom="paragraph">
            <wp:posOffset>80963</wp:posOffset>
          </wp:positionV>
          <wp:extent cx="1807200" cy="414000"/>
          <wp:effectExtent l="0" t="0" r="3175"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ssler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41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96"/>
    <w:rsid w:val="00000B27"/>
    <w:rsid w:val="000076BC"/>
    <w:rsid w:val="00011A70"/>
    <w:rsid w:val="00012365"/>
    <w:rsid w:val="00020B47"/>
    <w:rsid w:val="000244A5"/>
    <w:rsid w:val="00025662"/>
    <w:rsid w:val="00032830"/>
    <w:rsid w:val="000355FB"/>
    <w:rsid w:val="000421CC"/>
    <w:rsid w:val="00043464"/>
    <w:rsid w:val="00053BD8"/>
    <w:rsid w:val="00060761"/>
    <w:rsid w:val="000612F1"/>
    <w:rsid w:val="00061D6F"/>
    <w:rsid w:val="0006255E"/>
    <w:rsid w:val="00064311"/>
    <w:rsid w:val="000702BA"/>
    <w:rsid w:val="00070A84"/>
    <w:rsid w:val="0007476D"/>
    <w:rsid w:val="00074D8F"/>
    <w:rsid w:val="00076B25"/>
    <w:rsid w:val="0008248B"/>
    <w:rsid w:val="00082D6F"/>
    <w:rsid w:val="0008380F"/>
    <w:rsid w:val="00085C3D"/>
    <w:rsid w:val="00086B5A"/>
    <w:rsid w:val="000911A1"/>
    <w:rsid w:val="00092406"/>
    <w:rsid w:val="000937B3"/>
    <w:rsid w:val="000C08DD"/>
    <w:rsid w:val="000C148E"/>
    <w:rsid w:val="000C4F98"/>
    <w:rsid w:val="000C5D75"/>
    <w:rsid w:val="000D2C7B"/>
    <w:rsid w:val="000D5264"/>
    <w:rsid w:val="000E5249"/>
    <w:rsid w:val="000E6010"/>
    <w:rsid w:val="000F6EAB"/>
    <w:rsid w:val="000F7AFB"/>
    <w:rsid w:val="001013C6"/>
    <w:rsid w:val="00101B32"/>
    <w:rsid w:val="001046AE"/>
    <w:rsid w:val="0011227F"/>
    <w:rsid w:val="00120923"/>
    <w:rsid w:val="0012422F"/>
    <w:rsid w:val="0012688D"/>
    <w:rsid w:val="00126C95"/>
    <w:rsid w:val="00130707"/>
    <w:rsid w:val="001456D5"/>
    <w:rsid w:val="001460AF"/>
    <w:rsid w:val="00153B48"/>
    <w:rsid w:val="0015795C"/>
    <w:rsid w:val="001627F8"/>
    <w:rsid w:val="00163B4E"/>
    <w:rsid w:val="0016438E"/>
    <w:rsid w:val="00165694"/>
    <w:rsid w:val="00166D5C"/>
    <w:rsid w:val="0017052B"/>
    <w:rsid w:val="00173BB4"/>
    <w:rsid w:val="001746AF"/>
    <w:rsid w:val="00174818"/>
    <w:rsid w:val="0017526C"/>
    <w:rsid w:val="00177947"/>
    <w:rsid w:val="00190755"/>
    <w:rsid w:val="0019351D"/>
    <w:rsid w:val="00193EA4"/>
    <w:rsid w:val="001A01D7"/>
    <w:rsid w:val="001B63A4"/>
    <w:rsid w:val="001B6EDF"/>
    <w:rsid w:val="001B764F"/>
    <w:rsid w:val="001B7A10"/>
    <w:rsid w:val="001C5E26"/>
    <w:rsid w:val="001D256E"/>
    <w:rsid w:val="001D37DF"/>
    <w:rsid w:val="001D786D"/>
    <w:rsid w:val="001E13B6"/>
    <w:rsid w:val="001E2B9B"/>
    <w:rsid w:val="001E37E2"/>
    <w:rsid w:val="001E462F"/>
    <w:rsid w:val="001F3460"/>
    <w:rsid w:val="001F7841"/>
    <w:rsid w:val="00200CCA"/>
    <w:rsid w:val="00201FB0"/>
    <w:rsid w:val="00213786"/>
    <w:rsid w:val="00214242"/>
    <w:rsid w:val="00214F0D"/>
    <w:rsid w:val="00217F03"/>
    <w:rsid w:val="00222EF0"/>
    <w:rsid w:val="002363D2"/>
    <w:rsid w:val="00241D73"/>
    <w:rsid w:val="00242096"/>
    <w:rsid w:val="002450A7"/>
    <w:rsid w:val="002500F1"/>
    <w:rsid w:val="00252AE2"/>
    <w:rsid w:val="00253D4C"/>
    <w:rsid w:val="0025424C"/>
    <w:rsid w:val="002568DB"/>
    <w:rsid w:val="00256FAF"/>
    <w:rsid w:val="00263B74"/>
    <w:rsid w:val="00270FEE"/>
    <w:rsid w:val="00273539"/>
    <w:rsid w:val="00273C48"/>
    <w:rsid w:val="002750D5"/>
    <w:rsid w:val="00281622"/>
    <w:rsid w:val="002822A8"/>
    <w:rsid w:val="002866B9"/>
    <w:rsid w:val="00290FAB"/>
    <w:rsid w:val="002A0BFB"/>
    <w:rsid w:val="002A20F3"/>
    <w:rsid w:val="002B0318"/>
    <w:rsid w:val="002B3EBD"/>
    <w:rsid w:val="002B4FC1"/>
    <w:rsid w:val="002B528B"/>
    <w:rsid w:val="002B59EA"/>
    <w:rsid w:val="002C0336"/>
    <w:rsid w:val="002C2C68"/>
    <w:rsid w:val="002C7000"/>
    <w:rsid w:val="002D1AFE"/>
    <w:rsid w:val="002D7F1F"/>
    <w:rsid w:val="002F4129"/>
    <w:rsid w:val="002F4149"/>
    <w:rsid w:val="002F4896"/>
    <w:rsid w:val="003020E7"/>
    <w:rsid w:val="00303263"/>
    <w:rsid w:val="00305795"/>
    <w:rsid w:val="00312AC6"/>
    <w:rsid w:val="00313A4D"/>
    <w:rsid w:val="0034065B"/>
    <w:rsid w:val="00341255"/>
    <w:rsid w:val="00341F51"/>
    <w:rsid w:val="003450BA"/>
    <w:rsid w:val="00347C3B"/>
    <w:rsid w:val="0035568C"/>
    <w:rsid w:val="00363F4F"/>
    <w:rsid w:val="003942EB"/>
    <w:rsid w:val="003958A9"/>
    <w:rsid w:val="00396708"/>
    <w:rsid w:val="003A37BF"/>
    <w:rsid w:val="003A3C29"/>
    <w:rsid w:val="003B0546"/>
    <w:rsid w:val="003B6424"/>
    <w:rsid w:val="003C3629"/>
    <w:rsid w:val="003C69A3"/>
    <w:rsid w:val="003D2930"/>
    <w:rsid w:val="003D4016"/>
    <w:rsid w:val="003E068A"/>
    <w:rsid w:val="003E5BB6"/>
    <w:rsid w:val="003E67AC"/>
    <w:rsid w:val="003F1078"/>
    <w:rsid w:val="003F6FCE"/>
    <w:rsid w:val="003F7065"/>
    <w:rsid w:val="00413A3D"/>
    <w:rsid w:val="00416D85"/>
    <w:rsid w:val="004219E9"/>
    <w:rsid w:val="0042307A"/>
    <w:rsid w:val="00424E18"/>
    <w:rsid w:val="0043136F"/>
    <w:rsid w:val="004325E0"/>
    <w:rsid w:val="00434080"/>
    <w:rsid w:val="00434A66"/>
    <w:rsid w:val="0044382F"/>
    <w:rsid w:val="00452DA7"/>
    <w:rsid w:val="004622D0"/>
    <w:rsid w:val="004623AD"/>
    <w:rsid w:val="00465287"/>
    <w:rsid w:val="004665E6"/>
    <w:rsid w:val="00467E43"/>
    <w:rsid w:val="004715C1"/>
    <w:rsid w:val="00471606"/>
    <w:rsid w:val="004720B9"/>
    <w:rsid w:val="00477A27"/>
    <w:rsid w:val="00484B78"/>
    <w:rsid w:val="00487DE3"/>
    <w:rsid w:val="00493618"/>
    <w:rsid w:val="004A091D"/>
    <w:rsid w:val="004A294D"/>
    <w:rsid w:val="004A3DDD"/>
    <w:rsid w:val="004A4A83"/>
    <w:rsid w:val="004B60AE"/>
    <w:rsid w:val="004D758B"/>
    <w:rsid w:val="004E13C9"/>
    <w:rsid w:val="004E2A16"/>
    <w:rsid w:val="004E34E1"/>
    <w:rsid w:val="004F2AD5"/>
    <w:rsid w:val="004F3F03"/>
    <w:rsid w:val="00502753"/>
    <w:rsid w:val="00513EDF"/>
    <w:rsid w:val="005207CB"/>
    <w:rsid w:val="005231EA"/>
    <w:rsid w:val="005335F8"/>
    <w:rsid w:val="00540A7C"/>
    <w:rsid w:val="005475ED"/>
    <w:rsid w:val="005527C5"/>
    <w:rsid w:val="00554817"/>
    <w:rsid w:val="00556872"/>
    <w:rsid w:val="00557394"/>
    <w:rsid w:val="005642E6"/>
    <w:rsid w:val="005644F9"/>
    <w:rsid w:val="00576BF8"/>
    <w:rsid w:val="00580AFD"/>
    <w:rsid w:val="00581840"/>
    <w:rsid w:val="00584918"/>
    <w:rsid w:val="00584D10"/>
    <w:rsid w:val="005A471B"/>
    <w:rsid w:val="005A4DB1"/>
    <w:rsid w:val="005A70E5"/>
    <w:rsid w:val="005B1ECB"/>
    <w:rsid w:val="005B4F18"/>
    <w:rsid w:val="005C201B"/>
    <w:rsid w:val="005C208D"/>
    <w:rsid w:val="005C23C2"/>
    <w:rsid w:val="005C3011"/>
    <w:rsid w:val="005C33B8"/>
    <w:rsid w:val="005D0EF6"/>
    <w:rsid w:val="005D359A"/>
    <w:rsid w:val="005D368C"/>
    <w:rsid w:val="005D7FB3"/>
    <w:rsid w:val="005E3386"/>
    <w:rsid w:val="005F1DCF"/>
    <w:rsid w:val="005F2406"/>
    <w:rsid w:val="005F2757"/>
    <w:rsid w:val="0060098C"/>
    <w:rsid w:val="00607F62"/>
    <w:rsid w:val="0061653E"/>
    <w:rsid w:val="00617F1E"/>
    <w:rsid w:val="00623B86"/>
    <w:rsid w:val="00625508"/>
    <w:rsid w:val="00627342"/>
    <w:rsid w:val="00634131"/>
    <w:rsid w:val="00634F68"/>
    <w:rsid w:val="006423A8"/>
    <w:rsid w:val="00643789"/>
    <w:rsid w:val="00646F71"/>
    <w:rsid w:val="00650611"/>
    <w:rsid w:val="00651FE7"/>
    <w:rsid w:val="00653687"/>
    <w:rsid w:val="006549B6"/>
    <w:rsid w:val="00654CB9"/>
    <w:rsid w:val="00662E18"/>
    <w:rsid w:val="00664235"/>
    <w:rsid w:val="00664B64"/>
    <w:rsid w:val="00665042"/>
    <w:rsid w:val="006658E3"/>
    <w:rsid w:val="006703C1"/>
    <w:rsid w:val="006720A1"/>
    <w:rsid w:val="0067357A"/>
    <w:rsid w:val="00675418"/>
    <w:rsid w:val="006812AB"/>
    <w:rsid w:val="00684C60"/>
    <w:rsid w:val="006928B6"/>
    <w:rsid w:val="00696541"/>
    <w:rsid w:val="006A13C6"/>
    <w:rsid w:val="006A1EBF"/>
    <w:rsid w:val="006A5D8C"/>
    <w:rsid w:val="006B17AB"/>
    <w:rsid w:val="006B7013"/>
    <w:rsid w:val="006C205F"/>
    <w:rsid w:val="006C212F"/>
    <w:rsid w:val="006C265C"/>
    <w:rsid w:val="006D1821"/>
    <w:rsid w:val="006D6288"/>
    <w:rsid w:val="006E23B9"/>
    <w:rsid w:val="006F4502"/>
    <w:rsid w:val="00705FC7"/>
    <w:rsid w:val="00706189"/>
    <w:rsid w:val="00706739"/>
    <w:rsid w:val="00713557"/>
    <w:rsid w:val="00721CE1"/>
    <w:rsid w:val="00724B75"/>
    <w:rsid w:val="00732BB7"/>
    <w:rsid w:val="007339C9"/>
    <w:rsid w:val="00733E64"/>
    <w:rsid w:val="007400B6"/>
    <w:rsid w:val="00744231"/>
    <w:rsid w:val="0075066E"/>
    <w:rsid w:val="00752756"/>
    <w:rsid w:val="00754BBE"/>
    <w:rsid w:val="00762C58"/>
    <w:rsid w:val="0076300B"/>
    <w:rsid w:val="00764ED5"/>
    <w:rsid w:val="007735CE"/>
    <w:rsid w:val="00774740"/>
    <w:rsid w:val="00775ADA"/>
    <w:rsid w:val="0077714A"/>
    <w:rsid w:val="00780646"/>
    <w:rsid w:val="00782532"/>
    <w:rsid w:val="00783F08"/>
    <w:rsid w:val="00790073"/>
    <w:rsid w:val="007A2BD6"/>
    <w:rsid w:val="007A3609"/>
    <w:rsid w:val="007A60D6"/>
    <w:rsid w:val="007A7890"/>
    <w:rsid w:val="007B19C5"/>
    <w:rsid w:val="007B26EF"/>
    <w:rsid w:val="007B6B25"/>
    <w:rsid w:val="007C5E78"/>
    <w:rsid w:val="007D0AD0"/>
    <w:rsid w:val="007D6141"/>
    <w:rsid w:val="007E484B"/>
    <w:rsid w:val="007E5423"/>
    <w:rsid w:val="007E755F"/>
    <w:rsid w:val="007F3399"/>
    <w:rsid w:val="00801099"/>
    <w:rsid w:val="00802591"/>
    <w:rsid w:val="00805088"/>
    <w:rsid w:val="00817AD2"/>
    <w:rsid w:val="00817DE9"/>
    <w:rsid w:val="00823902"/>
    <w:rsid w:val="008346B5"/>
    <w:rsid w:val="0084538E"/>
    <w:rsid w:val="00845D53"/>
    <w:rsid w:val="008554FD"/>
    <w:rsid w:val="00863752"/>
    <w:rsid w:val="008649CF"/>
    <w:rsid w:val="008663B0"/>
    <w:rsid w:val="00873251"/>
    <w:rsid w:val="008740B3"/>
    <w:rsid w:val="00874287"/>
    <w:rsid w:val="008743D9"/>
    <w:rsid w:val="008746A7"/>
    <w:rsid w:val="00880D10"/>
    <w:rsid w:val="008819FA"/>
    <w:rsid w:val="00881D01"/>
    <w:rsid w:val="00883217"/>
    <w:rsid w:val="008876B8"/>
    <w:rsid w:val="008975D6"/>
    <w:rsid w:val="008A2ADE"/>
    <w:rsid w:val="008A5907"/>
    <w:rsid w:val="008B5175"/>
    <w:rsid w:val="008D26FF"/>
    <w:rsid w:val="008D3FA5"/>
    <w:rsid w:val="008D4ED3"/>
    <w:rsid w:val="008D5E91"/>
    <w:rsid w:val="008D6F1B"/>
    <w:rsid w:val="008E2FE2"/>
    <w:rsid w:val="008F0A96"/>
    <w:rsid w:val="008F1F7D"/>
    <w:rsid w:val="008F1FE1"/>
    <w:rsid w:val="008F531F"/>
    <w:rsid w:val="00904840"/>
    <w:rsid w:val="00905A9A"/>
    <w:rsid w:val="00906DC0"/>
    <w:rsid w:val="00907A16"/>
    <w:rsid w:val="0091553C"/>
    <w:rsid w:val="009160A1"/>
    <w:rsid w:val="00916C11"/>
    <w:rsid w:val="00920DD4"/>
    <w:rsid w:val="00922FBD"/>
    <w:rsid w:val="009231BA"/>
    <w:rsid w:val="0094203B"/>
    <w:rsid w:val="009439A8"/>
    <w:rsid w:val="00960590"/>
    <w:rsid w:val="00961616"/>
    <w:rsid w:val="00965720"/>
    <w:rsid w:val="00965C4D"/>
    <w:rsid w:val="00965F5A"/>
    <w:rsid w:val="00967F96"/>
    <w:rsid w:val="0097464F"/>
    <w:rsid w:val="00976D62"/>
    <w:rsid w:val="009801F0"/>
    <w:rsid w:val="00982935"/>
    <w:rsid w:val="009850F6"/>
    <w:rsid w:val="00985CE4"/>
    <w:rsid w:val="00991780"/>
    <w:rsid w:val="009B47DC"/>
    <w:rsid w:val="009B4981"/>
    <w:rsid w:val="009B765A"/>
    <w:rsid w:val="009C507E"/>
    <w:rsid w:val="009C534E"/>
    <w:rsid w:val="009F0663"/>
    <w:rsid w:val="009F16E4"/>
    <w:rsid w:val="009F1EDA"/>
    <w:rsid w:val="009F3CE2"/>
    <w:rsid w:val="00A04A63"/>
    <w:rsid w:val="00A31871"/>
    <w:rsid w:val="00A33016"/>
    <w:rsid w:val="00A34837"/>
    <w:rsid w:val="00A34D7D"/>
    <w:rsid w:val="00A41DD4"/>
    <w:rsid w:val="00A43A55"/>
    <w:rsid w:val="00A44404"/>
    <w:rsid w:val="00A44CF2"/>
    <w:rsid w:val="00A47AA7"/>
    <w:rsid w:val="00A64B92"/>
    <w:rsid w:val="00A674F5"/>
    <w:rsid w:val="00A675EA"/>
    <w:rsid w:val="00A805A2"/>
    <w:rsid w:val="00A846E4"/>
    <w:rsid w:val="00A875A1"/>
    <w:rsid w:val="00A94627"/>
    <w:rsid w:val="00A950FC"/>
    <w:rsid w:val="00A95BC0"/>
    <w:rsid w:val="00A95E24"/>
    <w:rsid w:val="00A96104"/>
    <w:rsid w:val="00A97282"/>
    <w:rsid w:val="00AA63E5"/>
    <w:rsid w:val="00AB1CDA"/>
    <w:rsid w:val="00AB22BE"/>
    <w:rsid w:val="00AB27A0"/>
    <w:rsid w:val="00AB5654"/>
    <w:rsid w:val="00AC46DB"/>
    <w:rsid w:val="00AD221D"/>
    <w:rsid w:val="00AD49FA"/>
    <w:rsid w:val="00AD6289"/>
    <w:rsid w:val="00AE027E"/>
    <w:rsid w:val="00AE22D4"/>
    <w:rsid w:val="00AE761E"/>
    <w:rsid w:val="00AF0502"/>
    <w:rsid w:val="00AF1B43"/>
    <w:rsid w:val="00AF44F7"/>
    <w:rsid w:val="00B00ECC"/>
    <w:rsid w:val="00B00EE6"/>
    <w:rsid w:val="00B026B2"/>
    <w:rsid w:val="00B051E8"/>
    <w:rsid w:val="00B17E56"/>
    <w:rsid w:val="00B322B3"/>
    <w:rsid w:val="00B3242B"/>
    <w:rsid w:val="00B340C1"/>
    <w:rsid w:val="00B366DB"/>
    <w:rsid w:val="00B36ACC"/>
    <w:rsid w:val="00B42D7F"/>
    <w:rsid w:val="00B44A48"/>
    <w:rsid w:val="00B456E9"/>
    <w:rsid w:val="00B46A83"/>
    <w:rsid w:val="00B635DA"/>
    <w:rsid w:val="00B64492"/>
    <w:rsid w:val="00B66F64"/>
    <w:rsid w:val="00B70FEF"/>
    <w:rsid w:val="00B7465D"/>
    <w:rsid w:val="00B751A2"/>
    <w:rsid w:val="00B7540A"/>
    <w:rsid w:val="00B83193"/>
    <w:rsid w:val="00B84DA7"/>
    <w:rsid w:val="00B852B8"/>
    <w:rsid w:val="00B86F08"/>
    <w:rsid w:val="00B93E87"/>
    <w:rsid w:val="00B95CF1"/>
    <w:rsid w:val="00B9697F"/>
    <w:rsid w:val="00BA0A0D"/>
    <w:rsid w:val="00BB5913"/>
    <w:rsid w:val="00BC3400"/>
    <w:rsid w:val="00BC45DF"/>
    <w:rsid w:val="00BC68C3"/>
    <w:rsid w:val="00BC7BF4"/>
    <w:rsid w:val="00BD017F"/>
    <w:rsid w:val="00BD4CA6"/>
    <w:rsid w:val="00BD7818"/>
    <w:rsid w:val="00BE0C1D"/>
    <w:rsid w:val="00BE0F16"/>
    <w:rsid w:val="00BE30B9"/>
    <w:rsid w:val="00BF70E9"/>
    <w:rsid w:val="00C02FB3"/>
    <w:rsid w:val="00C06F9B"/>
    <w:rsid w:val="00C328E6"/>
    <w:rsid w:val="00C402CD"/>
    <w:rsid w:val="00C643A6"/>
    <w:rsid w:val="00C6535D"/>
    <w:rsid w:val="00C66B4E"/>
    <w:rsid w:val="00C70D51"/>
    <w:rsid w:val="00C7332F"/>
    <w:rsid w:val="00C75A31"/>
    <w:rsid w:val="00C830C7"/>
    <w:rsid w:val="00C85A9C"/>
    <w:rsid w:val="00C914F2"/>
    <w:rsid w:val="00C96AB9"/>
    <w:rsid w:val="00CA1114"/>
    <w:rsid w:val="00CA7A40"/>
    <w:rsid w:val="00CB335E"/>
    <w:rsid w:val="00CB6EDD"/>
    <w:rsid w:val="00CC2D9B"/>
    <w:rsid w:val="00CC4A99"/>
    <w:rsid w:val="00CD3353"/>
    <w:rsid w:val="00CD3CFA"/>
    <w:rsid w:val="00CD6041"/>
    <w:rsid w:val="00CD77B5"/>
    <w:rsid w:val="00CE05D8"/>
    <w:rsid w:val="00CE13AA"/>
    <w:rsid w:val="00CE2DD9"/>
    <w:rsid w:val="00CE7F6D"/>
    <w:rsid w:val="00CF0E62"/>
    <w:rsid w:val="00CF2E4B"/>
    <w:rsid w:val="00CF5015"/>
    <w:rsid w:val="00CF7249"/>
    <w:rsid w:val="00D05A3F"/>
    <w:rsid w:val="00D06247"/>
    <w:rsid w:val="00D13D76"/>
    <w:rsid w:val="00D169F7"/>
    <w:rsid w:val="00D236D8"/>
    <w:rsid w:val="00D24679"/>
    <w:rsid w:val="00D3257A"/>
    <w:rsid w:val="00D440AE"/>
    <w:rsid w:val="00D44E27"/>
    <w:rsid w:val="00D46910"/>
    <w:rsid w:val="00D47E9C"/>
    <w:rsid w:val="00D501E8"/>
    <w:rsid w:val="00D523CB"/>
    <w:rsid w:val="00D54009"/>
    <w:rsid w:val="00D54C84"/>
    <w:rsid w:val="00D57AD7"/>
    <w:rsid w:val="00D6348B"/>
    <w:rsid w:val="00D641E2"/>
    <w:rsid w:val="00D64241"/>
    <w:rsid w:val="00D6450B"/>
    <w:rsid w:val="00D657F8"/>
    <w:rsid w:val="00D75DFE"/>
    <w:rsid w:val="00D778B3"/>
    <w:rsid w:val="00D83853"/>
    <w:rsid w:val="00D91874"/>
    <w:rsid w:val="00D96F69"/>
    <w:rsid w:val="00DA7737"/>
    <w:rsid w:val="00DA7927"/>
    <w:rsid w:val="00DB1E97"/>
    <w:rsid w:val="00DB6F40"/>
    <w:rsid w:val="00DC0132"/>
    <w:rsid w:val="00DC2A84"/>
    <w:rsid w:val="00DC4C84"/>
    <w:rsid w:val="00DC6E32"/>
    <w:rsid w:val="00DD2C49"/>
    <w:rsid w:val="00DD5C2E"/>
    <w:rsid w:val="00DD6DEA"/>
    <w:rsid w:val="00DD6F7C"/>
    <w:rsid w:val="00DE41CB"/>
    <w:rsid w:val="00DE4595"/>
    <w:rsid w:val="00DE6F30"/>
    <w:rsid w:val="00DF0197"/>
    <w:rsid w:val="00E0519D"/>
    <w:rsid w:val="00E213CF"/>
    <w:rsid w:val="00E22C6B"/>
    <w:rsid w:val="00E27D8E"/>
    <w:rsid w:val="00E349CD"/>
    <w:rsid w:val="00E35231"/>
    <w:rsid w:val="00E43219"/>
    <w:rsid w:val="00E44704"/>
    <w:rsid w:val="00E476F5"/>
    <w:rsid w:val="00E50BDD"/>
    <w:rsid w:val="00E51995"/>
    <w:rsid w:val="00E605D9"/>
    <w:rsid w:val="00E72290"/>
    <w:rsid w:val="00E83A97"/>
    <w:rsid w:val="00E85D0C"/>
    <w:rsid w:val="00E910B3"/>
    <w:rsid w:val="00E91D8F"/>
    <w:rsid w:val="00E94A8E"/>
    <w:rsid w:val="00E96FA8"/>
    <w:rsid w:val="00EA2AF1"/>
    <w:rsid w:val="00EA30C3"/>
    <w:rsid w:val="00EA33DF"/>
    <w:rsid w:val="00EA4630"/>
    <w:rsid w:val="00EA48F9"/>
    <w:rsid w:val="00EB463F"/>
    <w:rsid w:val="00EB478D"/>
    <w:rsid w:val="00EB6291"/>
    <w:rsid w:val="00EB6A5C"/>
    <w:rsid w:val="00EB7DAC"/>
    <w:rsid w:val="00EC22B5"/>
    <w:rsid w:val="00EC2625"/>
    <w:rsid w:val="00ED25F5"/>
    <w:rsid w:val="00ED3368"/>
    <w:rsid w:val="00ED3EA0"/>
    <w:rsid w:val="00ED542E"/>
    <w:rsid w:val="00EF23D5"/>
    <w:rsid w:val="00EF4839"/>
    <w:rsid w:val="00EF4EE8"/>
    <w:rsid w:val="00EF6E57"/>
    <w:rsid w:val="00F02838"/>
    <w:rsid w:val="00F05F2F"/>
    <w:rsid w:val="00F06157"/>
    <w:rsid w:val="00F07159"/>
    <w:rsid w:val="00F10915"/>
    <w:rsid w:val="00F111C4"/>
    <w:rsid w:val="00F1201A"/>
    <w:rsid w:val="00F15B30"/>
    <w:rsid w:val="00F15F1F"/>
    <w:rsid w:val="00F1673C"/>
    <w:rsid w:val="00F208CB"/>
    <w:rsid w:val="00F24336"/>
    <w:rsid w:val="00F3319C"/>
    <w:rsid w:val="00F336EA"/>
    <w:rsid w:val="00F41861"/>
    <w:rsid w:val="00F41DA5"/>
    <w:rsid w:val="00F4390B"/>
    <w:rsid w:val="00F4484F"/>
    <w:rsid w:val="00F47E51"/>
    <w:rsid w:val="00F52223"/>
    <w:rsid w:val="00F5408B"/>
    <w:rsid w:val="00F7058E"/>
    <w:rsid w:val="00F70F07"/>
    <w:rsid w:val="00F76F23"/>
    <w:rsid w:val="00F80472"/>
    <w:rsid w:val="00F846D8"/>
    <w:rsid w:val="00F8561E"/>
    <w:rsid w:val="00F875EA"/>
    <w:rsid w:val="00F93B15"/>
    <w:rsid w:val="00FC64F6"/>
    <w:rsid w:val="00FD289E"/>
    <w:rsid w:val="00FD3960"/>
    <w:rsid w:val="00FE283A"/>
    <w:rsid w:val="00FE5C25"/>
    <w:rsid w:val="00FF0435"/>
    <w:rsid w:val="00FF49D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1943EBE-998C-47CA-B789-0ED9BFBB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336"/>
    <w:pPr>
      <w:spacing w:after="160" w:line="320" w:lineRule="atLeast"/>
      <w:jc w:val="both"/>
    </w:pPr>
    <w:rPr>
      <w:rFonts w:ascii="MetaBook-Roman" w:hAnsi="MetaBook-Roman" w:cs="MetaBook-Roman"/>
      <w:sz w:val="24"/>
      <w:szCs w:val="24"/>
    </w:rPr>
  </w:style>
  <w:style w:type="paragraph" w:styleId="berschrift1">
    <w:name w:val="heading 1"/>
    <w:basedOn w:val="Standard"/>
    <w:next w:val="Standard"/>
    <w:link w:val="berschrift1Zchn"/>
    <w:uiPriority w:val="99"/>
    <w:qFormat/>
    <w:rsid w:val="00F24336"/>
    <w:pPr>
      <w:keepNext/>
      <w:numPr>
        <w:numId w:val="1"/>
      </w:numPr>
      <w:spacing w:after="500"/>
      <w:outlineLvl w:val="0"/>
    </w:pPr>
    <w:rPr>
      <w:rFonts w:ascii="MetaBold-Roman" w:hAnsi="MetaBold-Roman" w:cs="MetaBold-Roman"/>
      <w:sz w:val="34"/>
      <w:szCs w:val="34"/>
    </w:rPr>
  </w:style>
  <w:style w:type="paragraph" w:styleId="berschrift2">
    <w:name w:val="heading 2"/>
    <w:basedOn w:val="Standard"/>
    <w:next w:val="Standard"/>
    <w:link w:val="berschrift2Zchn"/>
    <w:uiPriority w:val="99"/>
    <w:qFormat/>
    <w:rsid w:val="00F07159"/>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F07159"/>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21FE"/>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A21FE"/>
    <w:rPr>
      <w:rFonts w:asciiTheme="majorHAnsi" w:eastAsiaTheme="majorEastAsia" w:hAnsiTheme="majorHAnsi" w:cstheme="majorBidi"/>
      <w:b/>
      <w:bCs/>
      <w:i/>
      <w:iCs/>
      <w:sz w:val="28"/>
      <w:szCs w:val="28"/>
    </w:rPr>
  </w:style>
  <w:style w:type="character" w:customStyle="1" w:styleId="berschrift4Zchn">
    <w:name w:val="Überschrift 4 Zchn"/>
    <w:basedOn w:val="Absatz-Standardschriftart"/>
    <w:link w:val="berschrift4"/>
    <w:uiPriority w:val="9"/>
    <w:semiHidden/>
    <w:rsid w:val="009A21FE"/>
    <w:rPr>
      <w:rFonts w:asciiTheme="minorHAnsi" w:eastAsiaTheme="minorEastAsia" w:hAnsiTheme="minorHAnsi" w:cstheme="minorBidi"/>
      <w:b/>
      <w:bCs/>
      <w:sz w:val="28"/>
      <w:szCs w:val="28"/>
    </w:rPr>
  </w:style>
  <w:style w:type="character" w:customStyle="1" w:styleId="WW-Absatz-Standardschriftart">
    <w:name w:val="WW-Absatz-Standardschriftart"/>
    <w:uiPriority w:val="99"/>
    <w:rsid w:val="00F24336"/>
  </w:style>
  <w:style w:type="character" w:customStyle="1" w:styleId="WW-Absatz-Standardschriftart1">
    <w:name w:val="WW-Absatz-Standardschriftart1"/>
    <w:uiPriority w:val="99"/>
    <w:rsid w:val="00F24336"/>
  </w:style>
  <w:style w:type="character" w:customStyle="1" w:styleId="WW-Absatz-Standardschriftart11">
    <w:name w:val="WW-Absatz-Standardschriftart11"/>
    <w:uiPriority w:val="99"/>
    <w:rsid w:val="00F24336"/>
  </w:style>
  <w:style w:type="character" w:customStyle="1" w:styleId="WW-Absatz-Standardschriftart111">
    <w:name w:val="WW-Absatz-Standardschriftart111"/>
    <w:uiPriority w:val="99"/>
    <w:rsid w:val="00F24336"/>
  </w:style>
  <w:style w:type="character" w:customStyle="1" w:styleId="WW-Absatz-Standardschriftart1111">
    <w:name w:val="WW-Absatz-Standardschriftart1111"/>
    <w:uiPriority w:val="99"/>
    <w:rsid w:val="00F24336"/>
  </w:style>
  <w:style w:type="character" w:customStyle="1" w:styleId="WW-Absatz-Standardschriftart11111">
    <w:name w:val="WW-Absatz-Standardschriftart11111"/>
    <w:uiPriority w:val="99"/>
    <w:rsid w:val="00F24336"/>
  </w:style>
  <w:style w:type="character" w:customStyle="1" w:styleId="WW8Num1z0">
    <w:name w:val="WW8Num1z0"/>
    <w:uiPriority w:val="99"/>
    <w:rsid w:val="00F24336"/>
    <w:rPr>
      <w:rFonts w:ascii="Wingdings" w:hAnsi="Wingdings" w:cs="Wingdings"/>
      <w:sz w:val="24"/>
      <w:szCs w:val="24"/>
    </w:rPr>
  </w:style>
  <w:style w:type="character" w:customStyle="1" w:styleId="WW8Num2z0">
    <w:name w:val="WW8Num2z0"/>
    <w:uiPriority w:val="99"/>
    <w:rsid w:val="00F24336"/>
    <w:rPr>
      <w:rFonts w:ascii="Wingdings" w:hAnsi="Wingdings" w:cs="Wingdings"/>
      <w:sz w:val="24"/>
      <w:szCs w:val="24"/>
    </w:rPr>
  </w:style>
  <w:style w:type="character" w:customStyle="1" w:styleId="WW-Absatz-Standardschriftart111111">
    <w:name w:val="WW-Absatz-Standardschriftart111111"/>
    <w:uiPriority w:val="99"/>
    <w:rsid w:val="00F24336"/>
  </w:style>
  <w:style w:type="character" w:customStyle="1" w:styleId="WW-Kommentarzeichen">
    <w:name w:val="WW-Kommentarzeichen"/>
    <w:basedOn w:val="WW-Absatz-Standardschriftart111"/>
    <w:uiPriority w:val="99"/>
    <w:rsid w:val="00F24336"/>
    <w:rPr>
      <w:sz w:val="16"/>
      <w:szCs w:val="16"/>
    </w:rPr>
  </w:style>
  <w:style w:type="paragraph" w:customStyle="1" w:styleId="berschrift">
    <w:name w:val="Überschrift"/>
    <w:basedOn w:val="Standard"/>
    <w:next w:val="Textkrper"/>
    <w:uiPriority w:val="99"/>
    <w:rsid w:val="00F24336"/>
    <w:pPr>
      <w:keepNext/>
      <w:spacing w:before="240" w:after="120"/>
    </w:pPr>
    <w:rPr>
      <w:sz w:val="28"/>
      <w:szCs w:val="28"/>
    </w:rPr>
  </w:style>
  <w:style w:type="paragraph" w:styleId="Textkrper">
    <w:name w:val="Body Text"/>
    <w:basedOn w:val="Standard"/>
    <w:link w:val="TextkrperZchn"/>
    <w:uiPriority w:val="99"/>
    <w:rsid w:val="00F24336"/>
    <w:rPr>
      <w:i/>
      <w:iCs/>
    </w:rPr>
  </w:style>
  <w:style w:type="character" w:customStyle="1" w:styleId="TextkrperZchn">
    <w:name w:val="Textkörper Zchn"/>
    <w:basedOn w:val="Absatz-Standardschriftart"/>
    <w:link w:val="Textkrper"/>
    <w:uiPriority w:val="99"/>
    <w:locked/>
    <w:rsid w:val="00EC2625"/>
    <w:rPr>
      <w:rFonts w:ascii="MetaBook-Roman" w:eastAsia="Times New Roman" w:hAnsi="MetaBook-Roman" w:cs="MetaBook-Roman"/>
      <w:i/>
      <w:iCs/>
    </w:rPr>
  </w:style>
  <w:style w:type="paragraph" w:styleId="Liste">
    <w:name w:val="List"/>
    <w:basedOn w:val="Textkrper"/>
    <w:uiPriority w:val="99"/>
    <w:rsid w:val="00F24336"/>
  </w:style>
  <w:style w:type="paragraph" w:styleId="Beschriftung">
    <w:name w:val="caption"/>
    <w:basedOn w:val="Standard"/>
    <w:uiPriority w:val="99"/>
    <w:qFormat/>
    <w:rsid w:val="00F24336"/>
    <w:pPr>
      <w:suppressLineNumbers/>
      <w:spacing w:before="120" w:after="120"/>
    </w:pPr>
    <w:rPr>
      <w:i/>
      <w:iCs/>
    </w:rPr>
  </w:style>
  <w:style w:type="paragraph" w:customStyle="1" w:styleId="Verzeichnis">
    <w:name w:val="Verzeichnis"/>
    <w:basedOn w:val="Standard"/>
    <w:uiPriority w:val="99"/>
    <w:rsid w:val="00F24336"/>
    <w:pPr>
      <w:suppressLineNumbers/>
    </w:pPr>
  </w:style>
  <w:style w:type="paragraph" w:customStyle="1" w:styleId="WW-berschrift">
    <w:name w:val="WW-Überschrift"/>
    <w:basedOn w:val="Standard"/>
    <w:next w:val="Textkrper"/>
    <w:uiPriority w:val="99"/>
    <w:rsid w:val="00F24336"/>
    <w:pPr>
      <w:keepNext/>
      <w:spacing w:before="240" w:after="120"/>
    </w:pPr>
    <w:rPr>
      <w:sz w:val="28"/>
      <w:szCs w:val="28"/>
    </w:rPr>
  </w:style>
  <w:style w:type="paragraph" w:customStyle="1" w:styleId="WW-Beschriftung">
    <w:name w:val="WW-Beschriftung"/>
    <w:basedOn w:val="Standard"/>
    <w:uiPriority w:val="99"/>
    <w:rsid w:val="00F24336"/>
    <w:pPr>
      <w:suppressLineNumbers/>
      <w:spacing w:before="120" w:after="120"/>
    </w:pPr>
    <w:rPr>
      <w:i/>
      <w:iCs/>
    </w:rPr>
  </w:style>
  <w:style w:type="paragraph" w:customStyle="1" w:styleId="WW-Verzeichnis">
    <w:name w:val="WW-Verzeichnis"/>
    <w:basedOn w:val="Standard"/>
    <w:uiPriority w:val="99"/>
    <w:rsid w:val="00F24336"/>
    <w:pPr>
      <w:suppressLineNumbers/>
    </w:pPr>
  </w:style>
  <w:style w:type="paragraph" w:customStyle="1" w:styleId="WW-berschrift1">
    <w:name w:val="WW-Überschrift1"/>
    <w:basedOn w:val="Standard"/>
    <w:next w:val="Textkrper"/>
    <w:uiPriority w:val="99"/>
    <w:rsid w:val="00F24336"/>
    <w:pPr>
      <w:keepNext/>
      <w:spacing w:before="240" w:after="120"/>
    </w:pPr>
    <w:rPr>
      <w:sz w:val="28"/>
      <w:szCs w:val="28"/>
    </w:rPr>
  </w:style>
  <w:style w:type="paragraph" w:customStyle="1" w:styleId="WW-Beschriftung1">
    <w:name w:val="WW-Beschriftung1"/>
    <w:basedOn w:val="Standard"/>
    <w:uiPriority w:val="99"/>
    <w:rsid w:val="00F24336"/>
    <w:pPr>
      <w:suppressLineNumbers/>
      <w:spacing w:before="120" w:after="120"/>
    </w:pPr>
    <w:rPr>
      <w:i/>
      <w:iCs/>
    </w:rPr>
  </w:style>
  <w:style w:type="paragraph" w:customStyle="1" w:styleId="WW-Verzeichnis1">
    <w:name w:val="WW-Verzeichnis1"/>
    <w:basedOn w:val="Standard"/>
    <w:uiPriority w:val="99"/>
    <w:rsid w:val="00F24336"/>
    <w:pPr>
      <w:suppressLineNumbers/>
    </w:pPr>
  </w:style>
  <w:style w:type="paragraph" w:customStyle="1" w:styleId="WW-Beschriftung11">
    <w:name w:val="WW-Beschriftung11"/>
    <w:basedOn w:val="Standard"/>
    <w:uiPriority w:val="99"/>
    <w:rsid w:val="00F24336"/>
    <w:pPr>
      <w:suppressLineNumbers/>
      <w:spacing w:before="120" w:after="120"/>
    </w:pPr>
    <w:rPr>
      <w:i/>
      <w:iCs/>
    </w:rPr>
  </w:style>
  <w:style w:type="paragraph" w:customStyle="1" w:styleId="WW-Verzeichnis11">
    <w:name w:val="WW-Verzeichnis11"/>
    <w:basedOn w:val="Standard"/>
    <w:uiPriority w:val="99"/>
    <w:rsid w:val="00F24336"/>
    <w:pPr>
      <w:suppressLineNumbers/>
    </w:pPr>
  </w:style>
  <w:style w:type="paragraph" w:customStyle="1" w:styleId="WW-berschrift11">
    <w:name w:val="WW-Überschrift11"/>
    <w:basedOn w:val="Standard"/>
    <w:next w:val="Textkrper"/>
    <w:uiPriority w:val="99"/>
    <w:rsid w:val="00F24336"/>
    <w:pPr>
      <w:keepNext/>
      <w:spacing w:before="240" w:after="120"/>
    </w:pPr>
    <w:rPr>
      <w:rFonts w:ascii="Arial" w:hAnsi="Arial" w:cs="Arial"/>
      <w:sz w:val="28"/>
      <w:szCs w:val="28"/>
    </w:rPr>
  </w:style>
  <w:style w:type="paragraph" w:customStyle="1" w:styleId="WW-berschrift111">
    <w:name w:val="WW-Überschrift111"/>
    <w:basedOn w:val="Standard"/>
    <w:next w:val="Textkrper"/>
    <w:uiPriority w:val="99"/>
    <w:rsid w:val="00F24336"/>
    <w:pPr>
      <w:keepNext/>
      <w:spacing w:before="240" w:after="120"/>
    </w:pPr>
    <w:rPr>
      <w:sz w:val="28"/>
      <w:szCs w:val="28"/>
    </w:rPr>
  </w:style>
  <w:style w:type="paragraph" w:customStyle="1" w:styleId="WW-Beschriftung111">
    <w:name w:val="WW-Beschriftung111"/>
    <w:basedOn w:val="Standard"/>
    <w:uiPriority w:val="99"/>
    <w:rsid w:val="00F24336"/>
    <w:pPr>
      <w:suppressLineNumbers/>
      <w:spacing w:before="120" w:after="120"/>
    </w:pPr>
    <w:rPr>
      <w:i/>
      <w:iCs/>
    </w:rPr>
  </w:style>
  <w:style w:type="paragraph" w:customStyle="1" w:styleId="WW-Verzeichnis111">
    <w:name w:val="WW-Verzeichnis111"/>
    <w:basedOn w:val="Standard"/>
    <w:uiPriority w:val="99"/>
    <w:rsid w:val="00F24336"/>
    <w:pPr>
      <w:suppressLineNumbers/>
    </w:pPr>
  </w:style>
  <w:style w:type="paragraph" w:customStyle="1" w:styleId="WW-Beschriftung1111">
    <w:name w:val="WW-Beschriftung1111"/>
    <w:basedOn w:val="Standard"/>
    <w:uiPriority w:val="99"/>
    <w:rsid w:val="00F24336"/>
    <w:pPr>
      <w:suppressLineNumbers/>
      <w:spacing w:before="120" w:after="120"/>
    </w:pPr>
    <w:rPr>
      <w:i/>
      <w:iCs/>
    </w:rPr>
  </w:style>
  <w:style w:type="paragraph" w:customStyle="1" w:styleId="WW-Verzeichnis1111">
    <w:name w:val="WW-Verzeichnis1111"/>
    <w:basedOn w:val="Standard"/>
    <w:uiPriority w:val="99"/>
    <w:rsid w:val="00F24336"/>
    <w:pPr>
      <w:suppressLineNumbers/>
    </w:pPr>
  </w:style>
  <w:style w:type="paragraph" w:customStyle="1" w:styleId="WW-berschrift1111">
    <w:name w:val="WW-Überschrift1111"/>
    <w:basedOn w:val="Standard"/>
    <w:next w:val="Textkrper"/>
    <w:uiPriority w:val="99"/>
    <w:rsid w:val="00F24336"/>
    <w:pPr>
      <w:keepNext/>
      <w:spacing w:before="240" w:after="120"/>
    </w:pPr>
    <w:rPr>
      <w:rFonts w:ascii="Arial" w:hAnsi="Arial" w:cs="Arial"/>
      <w:sz w:val="28"/>
      <w:szCs w:val="28"/>
    </w:rPr>
  </w:style>
  <w:style w:type="paragraph" w:customStyle="1" w:styleId="WW-Beschriftung11111">
    <w:name w:val="WW-Beschriftung11111"/>
    <w:basedOn w:val="Standard"/>
    <w:uiPriority w:val="99"/>
    <w:rsid w:val="00F24336"/>
    <w:pPr>
      <w:suppressLineNumbers/>
      <w:spacing w:before="120" w:after="120"/>
    </w:pPr>
    <w:rPr>
      <w:i/>
      <w:iCs/>
    </w:rPr>
  </w:style>
  <w:style w:type="paragraph" w:customStyle="1" w:styleId="WW-Verzeichnis11111">
    <w:name w:val="WW-Verzeichnis11111"/>
    <w:basedOn w:val="Standard"/>
    <w:uiPriority w:val="99"/>
    <w:rsid w:val="00F24336"/>
    <w:pPr>
      <w:suppressLineNumbers/>
    </w:pPr>
  </w:style>
  <w:style w:type="paragraph" w:customStyle="1" w:styleId="WW-berschrift11111">
    <w:name w:val="WW-Überschrift11111"/>
    <w:basedOn w:val="Standard"/>
    <w:next w:val="Textkrper"/>
    <w:uiPriority w:val="99"/>
    <w:rsid w:val="00F24336"/>
    <w:pPr>
      <w:keepNext/>
      <w:spacing w:before="240" w:after="120"/>
    </w:pPr>
    <w:rPr>
      <w:rFonts w:ascii="Arial" w:hAnsi="Arial" w:cs="Arial"/>
      <w:sz w:val="28"/>
      <w:szCs w:val="28"/>
    </w:rPr>
  </w:style>
  <w:style w:type="paragraph" w:styleId="Kopfzeile">
    <w:name w:val="header"/>
    <w:basedOn w:val="Standard"/>
    <w:link w:val="KopfzeileZchn"/>
    <w:uiPriority w:val="99"/>
    <w:rsid w:val="00F24336"/>
    <w:pPr>
      <w:tabs>
        <w:tab w:val="center" w:pos="4536"/>
        <w:tab w:val="right" w:pos="9072"/>
      </w:tabs>
    </w:pPr>
  </w:style>
  <w:style w:type="character" w:customStyle="1" w:styleId="KopfzeileZchn">
    <w:name w:val="Kopfzeile Zchn"/>
    <w:basedOn w:val="Absatz-Standardschriftart"/>
    <w:link w:val="Kopfzeile"/>
    <w:uiPriority w:val="99"/>
    <w:rsid w:val="009A21FE"/>
    <w:rPr>
      <w:rFonts w:ascii="MetaBook-Roman" w:hAnsi="MetaBook-Roman" w:cs="MetaBook-Roman"/>
      <w:sz w:val="24"/>
      <w:szCs w:val="24"/>
    </w:rPr>
  </w:style>
  <w:style w:type="paragraph" w:customStyle="1" w:styleId="Pressemitteilung">
    <w:name w:val="Pressemitteilung"/>
    <w:basedOn w:val="berschrift1"/>
    <w:next w:val="berschrift1"/>
    <w:uiPriority w:val="99"/>
    <w:rsid w:val="00F24336"/>
    <w:pPr>
      <w:spacing w:after="600"/>
    </w:pPr>
    <w:rPr>
      <w:rFonts w:ascii="MetaBook-Roman" w:hAnsi="MetaBook-Roman" w:cs="MetaBook-Roman"/>
      <w:sz w:val="32"/>
      <w:szCs w:val="32"/>
    </w:rPr>
  </w:style>
  <w:style w:type="paragraph" w:customStyle="1" w:styleId="Untertitel1">
    <w:name w:val="Untertitel1"/>
    <w:basedOn w:val="berschrift1"/>
    <w:next w:val="Teaser"/>
    <w:uiPriority w:val="99"/>
    <w:rsid w:val="00F24336"/>
    <w:rPr>
      <w:sz w:val="22"/>
      <w:szCs w:val="22"/>
    </w:rPr>
  </w:style>
  <w:style w:type="paragraph" w:customStyle="1" w:styleId="Teaser">
    <w:name w:val="Teaser"/>
    <w:basedOn w:val="Standard"/>
    <w:next w:val="Standard"/>
    <w:uiPriority w:val="99"/>
    <w:rsid w:val="00F24336"/>
    <w:rPr>
      <w:rFonts w:ascii="MetaBold-Roman" w:hAnsi="MetaBold-Roman" w:cs="MetaBold-Roman"/>
      <w:b/>
      <w:bCs/>
    </w:rPr>
  </w:style>
  <w:style w:type="paragraph" w:styleId="Fuzeile">
    <w:name w:val="footer"/>
    <w:basedOn w:val="Standard"/>
    <w:link w:val="FuzeileZchn"/>
    <w:uiPriority w:val="99"/>
    <w:rsid w:val="00F24336"/>
    <w:pPr>
      <w:tabs>
        <w:tab w:val="center" w:pos="4536"/>
        <w:tab w:val="right" w:pos="9072"/>
      </w:tabs>
    </w:pPr>
  </w:style>
  <w:style w:type="character" w:customStyle="1" w:styleId="FuzeileZchn">
    <w:name w:val="Fußzeile Zchn"/>
    <w:basedOn w:val="Absatz-Standardschriftart"/>
    <w:link w:val="Fuzeile"/>
    <w:uiPriority w:val="99"/>
    <w:semiHidden/>
    <w:rsid w:val="009A21FE"/>
    <w:rPr>
      <w:rFonts w:ascii="MetaBook-Roman" w:hAnsi="MetaBook-Roman" w:cs="MetaBook-Roman"/>
      <w:sz w:val="24"/>
      <w:szCs w:val="24"/>
    </w:rPr>
  </w:style>
  <w:style w:type="paragraph" w:customStyle="1" w:styleId="WW-Textkrper2">
    <w:name w:val="WW-Textkörper 2"/>
    <w:basedOn w:val="Standard"/>
    <w:uiPriority w:val="99"/>
    <w:rsid w:val="00F24336"/>
    <w:pPr>
      <w:jc w:val="left"/>
    </w:pPr>
    <w:rPr>
      <w:i/>
      <w:iCs/>
    </w:rPr>
  </w:style>
  <w:style w:type="paragraph" w:customStyle="1" w:styleId="WW-Textkrper3">
    <w:name w:val="WW-Textkörper 3"/>
    <w:basedOn w:val="Standard"/>
    <w:uiPriority w:val="99"/>
    <w:rsid w:val="00F24336"/>
    <w:pPr>
      <w:spacing w:line="220" w:lineRule="atLeast"/>
    </w:pPr>
    <w:rPr>
      <w:sz w:val="18"/>
      <w:szCs w:val="18"/>
    </w:rPr>
  </w:style>
  <w:style w:type="paragraph" w:customStyle="1" w:styleId="Ansprechpartner">
    <w:name w:val="Ansprechpartner"/>
    <w:basedOn w:val="Standard"/>
    <w:uiPriority w:val="99"/>
    <w:rsid w:val="00F24336"/>
    <w:pPr>
      <w:spacing w:after="0" w:line="200" w:lineRule="atLeast"/>
      <w:jc w:val="left"/>
    </w:pPr>
    <w:rPr>
      <w:rFonts w:ascii="MetaBold-Roman" w:hAnsi="MetaBold-Roman" w:cs="MetaBold-Roman"/>
      <w:color w:val="808080"/>
    </w:rPr>
  </w:style>
  <w:style w:type="paragraph" w:customStyle="1" w:styleId="Kontakt">
    <w:name w:val="Kontakt"/>
    <w:basedOn w:val="Standard"/>
    <w:uiPriority w:val="99"/>
    <w:rsid w:val="00F24336"/>
    <w:pPr>
      <w:spacing w:before="40" w:after="0" w:line="200" w:lineRule="atLeast"/>
    </w:pPr>
    <w:rPr>
      <w:color w:val="808080"/>
      <w:sz w:val="18"/>
      <w:szCs w:val="18"/>
    </w:rPr>
  </w:style>
  <w:style w:type="paragraph" w:customStyle="1" w:styleId="WW-Blocktext">
    <w:name w:val="WW-Blocktext"/>
    <w:basedOn w:val="Standard"/>
    <w:uiPriority w:val="99"/>
    <w:rsid w:val="00F24336"/>
    <w:pPr>
      <w:spacing w:after="0"/>
      <w:ind w:left="284" w:right="-284"/>
      <w:jc w:val="left"/>
    </w:pPr>
    <w:rPr>
      <w:rFonts w:ascii="Arial" w:hAnsi="Arial" w:cs="Arial"/>
    </w:rPr>
  </w:style>
  <w:style w:type="paragraph" w:customStyle="1" w:styleId="Rahmeninhalt">
    <w:name w:val="Rahmeninhalt"/>
    <w:basedOn w:val="Textkrper"/>
    <w:uiPriority w:val="99"/>
    <w:rsid w:val="00F24336"/>
  </w:style>
  <w:style w:type="paragraph" w:customStyle="1" w:styleId="WW-Rahmeninhalt">
    <w:name w:val="WW-Rahmeninhalt"/>
    <w:basedOn w:val="Textkrper"/>
    <w:uiPriority w:val="99"/>
    <w:rsid w:val="00F24336"/>
  </w:style>
  <w:style w:type="paragraph" w:customStyle="1" w:styleId="WW-Rahmeninhalt1">
    <w:name w:val="WW-Rahmeninhalt1"/>
    <w:basedOn w:val="Textkrper"/>
    <w:uiPriority w:val="99"/>
    <w:rsid w:val="00F24336"/>
  </w:style>
  <w:style w:type="paragraph" w:customStyle="1" w:styleId="WW-Rahmeninhalt11">
    <w:name w:val="WW-Rahmeninhalt11"/>
    <w:basedOn w:val="Textkrper"/>
    <w:uiPriority w:val="99"/>
    <w:rsid w:val="00F24336"/>
  </w:style>
  <w:style w:type="paragraph" w:customStyle="1" w:styleId="WW-Rahmeninhalt111">
    <w:name w:val="WW-Rahmeninhalt111"/>
    <w:basedOn w:val="Textkrper"/>
    <w:uiPriority w:val="99"/>
    <w:rsid w:val="00F24336"/>
  </w:style>
  <w:style w:type="paragraph" w:customStyle="1" w:styleId="WW-Rahmeninhalt1111">
    <w:name w:val="WW-Rahmeninhalt1111"/>
    <w:basedOn w:val="Textkrper"/>
    <w:uiPriority w:val="99"/>
    <w:rsid w:val="00F24336"/>
  </w:style>
  <w:style w:type="paragraph" w:customStyle="1" w:styleId="WW-Rahmeninhalt11111">
    <w:name w:val="WW-Rahmeninhalt11111"/>
    <w:basedOn w:val="Textkrper"/>
    <w:uiPriority w:val="99"/>
    <w:rsid w:val="00F24336"/>
  </w:style>
  <w:style w:type="paragraph" w:customStyle="1" w:styleId="TabellenInhalt">
    <w:name w:val="Tabellen Inhalt"/>
    <w:basedOn w:val="Textkrper"/>
    <w:uiPriority w:val="99"/>
    <w:rsid w:val="00F24336"/>
    <w:pPr>
      <w:suppressLineNumbers/>
    </w:pPr>
  </w:style>
  <w:style w:type="paragraph" w:customStyle="1" w:styleId="WW-TabellenInhalt">
    <w:name w:val="WW-Tabellen Inhalt"/>
    <w:basedOn w:val="Textkrper"/>
    <w:uiPriority w:val="99"/>
    <w:rsid w:val="00F24336"/>
    <w:pPr>
      <w:suppressLineNumbers/>
    </w:pPr>
  </w:style>
  <w:style w:type="paragraph" w:customStyle="1" w:styleId="WW-TabellenInhalt1">
    <w:name w:val="WW-Tabellen Inhalt1"/>
    <w:basedOn w:val="Textkrper"/>
    <w:uiPriority w:val="99"/>
    <w:rsid w:val="00F24336"/>
    <w:pPr>
      <w:suppressLineNumbers/>
    </w:pPr>
  </w:style>
  <w:style w:type="paragraph" w:customStyle="1" w:styleId="WW-TabellenInhalt11">
    <w:name w:val="WW-Tabellen Inhalt11"/>
    <w:basedOn w:val="Textkrper"/>
    <w:uiPriority w:val="99"/>
    <w:rsid w:val="00F24336"/>
    <w:pPr>
      <w:suppressLineNumbers/>
    </w:pPr>
  </w:style>
  <w:style w:type="paragraph" w:customStyle="1" w:styleId="WW-TabellenInhalt111">
    <w:name w:val="WW-Tabellen Inhalt111"/>
    <w:basedOn w:val="Textkrper"/>
    <w:uiPriority w:val="99"/>
    <w:rsid w:val="00F24336"/>
    <w:pPr>
      <w:suppressLineNumbers/>
    </w:pPr>
  </w:style>
  <w:style w:type="paragraph" w:customStyle="1" w:styleId="WW-TabellenInhalt1111">
    <w:name w:val="WW-Tabellen Inhalt1111"/>
    <w:basedOn w:val="Textkrper"/>
    <w:uiPriority w:val="99"/>
    <w:rsid w:val="00F24336"/>
    <w:pPr>
      <w:suppressLineNumbers/>
    </w:pPr>
  </w:style>
  <w:style w:type="paragraph" w:customStyle="1" w:styleId="WW-TabellenInhalt11111">
    <w:name w:val="WW-Tabellen Inhalt11111"/>
    <w:basedOn w:val="Textkrper"/>
    <w:uiPriority w:val="99"/>
    <w:rsid w:val="00F24336"/>
    <w:pPr>
      <w:suppressLineNumbers/>
    </w:pPr>
  </w:style>
  <w:style w:type="paragraph" w:customStyle="1" w:styleId="Tabellenberschrift">
    <w:name w:val="Tabellen Überschrift"/>
    <w:basedOn w:val="TabellenInhalt"/>
    <w:uiPriority w:val="99"/>
    <w:rsid w:val="00F24336"/>
    <w:pPr>
      <w:jc w:val="center"/>
    </w:pPr>
    <w:rPr>
      <w:b/>
      <w:bCs/>
    </w:rPr>
  </w:style>
  <w:style w:type="paragraph" w:customStyle="1" w:styleId="WW-Tabellenberschrift">
    <w:name w:val="WW-Tabellen Überschrift"/>
    <w:basedOn w:val="WW-TabellenInhalt"/>
    <w:uiPriority w:val="99"/>
    <w:rsid w:val="00F24336"/>
    <w:pPr>
      <w:jc w:val="center"/>
    </w:pPr>
    <w:rPr>
      <w:b/>
      <w:bCs/>
    </w:rPr>
  </w:style>
  <w:style w:type="paragraph" w:customStyle="1" w:styleId="WW-Tabellenberschrift1">
    <w:name w:val="WW-Tabellen Überschrift1"/>
    <w:basedOn w:val="WW-TabellenInhalt1"/>
    <w:uiPriority w:val="99"/>
    <w:rsid w:val="00F24336"/>
    <w:pPr>
      <w:jc w:val="center"/>
    </w:pPr>
    <w:rPr>
      <w:b/>
      <w:bCs/>
    </w:rPr>
  </w:style>
  <w:style w:type="paragraph" w:customStyle="1" w:styleId="WW-Tabellenberschrift11">
    <w:name w:val="WW-Tabellen Überschrift11"/>
    <w:basedOn w:val="WW-TabellenInhalt11"/>
    <w:uiPriority w:val="99"/>
    <w:rsid w:val="00F24336"/>
    <w:pPr>
      <w:jc w:val="center"/>
    </w:pPr>
    <w:rPr>
      <w:b/>
      <w:bCs/>
    </w:rPr>
  </w:style>
  <w:style w:type="paragraph" w:customStyle="1" w:styleId="WW-Tabellenberschrift111">
    <w:name w:val="WW-Tabellen Überschrift111"/>
    <w:basedOn w:val="WW-TabellenInhalt111"/>
    <w:uiPriority w:val="99"/>
    <w:rsid w:val="00F24336"/>
    <w:pPr>
      <w:jc w:val="center"/>
    </w:pPr>
    <w:rPr>
      <w:b/>
      <w:bCs/>
    </w:rPr>
  </w:style>
  <w:style w:type="paragraph" w:customStyle="1" w:styleId="WW-Tabellenberschrift1111">
    <w:name w:val="WW-Tabellen Überschrift1111"/>
    <w:basedOn w:val="WW-TabellenInhalt1111"/>
    <w:uiPriority w:val="99"/>
    <w:rsid w:val="00F24336"/>
    <w:pPr>
      <w:jc w:val="center"/>
    </w:pPr>
    <w:rPr>
      <w:b/>
      <w:bCs/>
    </w:rPr>
  </w:style>
  <w:style w:type="paragraph" w:customStyle="1" w:styleId="WW-Tabellenberschrift11111">
    <w:name w:val="WW-Tabellen Überschrift11111"/>
    <w:basedOn w:val="WW-TabellenInhalt11111"/>
    <w:uiPriority w:val="99"/>
    <w:rsid w:val="00F24336"/>
    <w:pPr>
      <w:jc w:val="center"/>
    </w:pPr>
    <w:rPr>
      <w:b/>
      <w:bCs/>
    </w:rPr>
  </w:style>
  <w:style w:type="paragraph" w:customStyle="1" w:styleId="WW-Sprechblasentext">
    <w:name w:val="WW-Sprechblasentext"/>
    <w:basedOn w:val="Standard"/>
    <w:uiPriority w:val="99"/>
    <w:rsid w:val="00F24336"/>
    <w:rPr>
      <w:rFonts w:ascii="Tahoma" w:hAnsi="Tahoma" w:cs="Tahoma"/>
      <w:sz w:val="16"/>
      <w:szCs w:val="16"/>
    </w:rPr>
  </w:style>
  <w:style w:type="paragraph" w:customStyle="1" w:styleId="WW-Kommentartext">
    <w:name w:val="WW-Kommentartext"/>
    <w:basedOn w:val="Standard"/>
    <w:uiPriority w:val="99"/>
    <w:rsid w:val="00F24336"/>
  </w:style>
  <w:style w:type="paragraph" w:customStyle="1" w:styleId="WW-Kommentarthema">
    <w:name w:val="WW-Kommentarthema"/>
    <w:basedOn w:val="WW-Kommentartext"/>
    <w:next w:val="WW-Kommentartext"/>
    <w:uiPriority w:val="99"/>
    <w:rsid w:val="00F24336"/>
    <w:rPr>
      <w:b/>
      <w:bCs/>
    </w:rPr>
  </w:style>
  <w:style w:type="character" w:styleId="Kommentarzeichen">
    <w:name w:val="annotation reference"/>
    <w:basedOn w:val="Absatz-Standardschriftart"/>
    <w:uiPriority w:val="99"/>
    <w:semiHidden/>
    <w:rsid w:val="00653687"/>
    <w:rPr>
      <w:sz w:val="18"/>
      <w:szCs w:val="18"/>
    </w:rPr>
  </w:style>
  <w:style w:type="paragraph" w:styleId="Kommentartext">
    <w:name w:val="annotation text"/>
    <w:basedOn w:val="Standard"/>
    <w:link w:val="KommentartextZchn"/>
    <w:uiPriority w:val="99"/>
    <w:semiHidden/>
    <w:rsid w:val="00653687"/>
    <w:pPr>
      <w:spacing w:line="240" w:lineRule="auto"/>
    </w:pPr>
  </w:style>
  <w:style w:type="character" w:customStyle="1" w:styleId="KommentartextZchn">
    <w:name w:val="Kommentartext Zchn"/>
    <w:basedOn w:val="Absatz-Standardschriftart"/>
    <w:link w:val="Kommentartext"/>
    <w:uiPriority w:val="99"/>
    <w:semiHidden/>
    <w:locked/>
    <w:rsid w:val="00653687"/>
    <w:rPr>
      <w:rFonts w:ascii="MetaBook-Roman" w:eastAsia="Times New Roman" w:hAnsi="MetaBook-Roman" w:cs="MetaBook-Roman"/>
      <w:sz w:val="24"/>
      <w:szCs w:val="24"/>
    </w:rPr>
  </w:style>
  <w:style w:type="paragraph" w:styleId="Kommentarthema">
    <w:name w:val="annotation subject"/>
    <w:basedOn w:val="Kommentartext"/>
    <w:next w:val="Kommentartext"/>
    <w:link w:val="KommentarthemaZchn"/>
    <w:uiPriority w:val="99"/>
    <w:semiHidden/>
    <w:rsid w:val="00653687"/>
    <w:rPr>
      <w:b/>
      <w:bCs/>
      <w:sz w:val="20"/>
      <w:szCs w:val="20"/>
    </w:rPr>
  </w:style>
  <w:style w:type="character" w:customStyle="1" w:styleId="KommentarthemaZchn">
    <w:name w:val="Kommentarthema Zchn"/>
    <w:basedOn w:val="KommentartextZchn"/>
    <w:link w:val="Kommentarthema"/>
    <w:uiPriority w:val="99"/>
    <w:semiHidden/>
    <w:locked/>
    <w:rsid w:val="00653687"/>
    <w:rPr>
      <w:rFonts w:ascii="MetaBook-Roman" w:eastAsia="Times New Roman" w:hAnsi="MetaBook-Roman" w:cs="MetaBook-Roman"/>
      <w:b/>
      <w:bCs/>
      <w:sz w:val="24"/>
      <w:szCs w:val="24"/>
    </w:rPr>
  </w:style>
  <w:style w:type="paragraph" w:styleId="Sprechblasentext">
    <w:name w:val="Balloon Text"/>
    <w:basedOn w:val="Standard"/>
    <w:link w:val="SprechblasentextZchn"/>
    <w:uiPriority w:val="99"/>
    <w:semiHidden/>
    <w:rsid w:val="00653687"/>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653687"/>
    <w:rPr>
      <w:rFonts w:ascii="Lucida Grande" w:eastAsia="Times New Roman" w:hAnsi="Lucida Grande" w:cs="Lucida Grande"/>
      <w:sz w:val="18"/>
      <w:szCs w:val="18"/>
    </w:rPr>
  </w:style>
  <w:style w:type="paragraph" w:customStyle="1" w:styleId="Rand">
    <w:name w:val="Rand"/>
    <w:basedOn w:val="Standard"/>
    <w:uiPriority w:val="99"/>
    <w:rsid w:val="00744231"/>
    <w:pPr>
      <w:spacing w:after="0" w:line="240" w:lineRule="atLeast"/>
      <w:jc w:val="left"/>
    </w:pPr>
    <w:rPr>
      <w:sz w:val="16"/>
      <w:szCs w:val="16"/>
    </w:rPr>
  </w:style>
  <w:style w:type="paragraph" w:customStyle="1" w:styleId="Kontaktdatendnn">
    <w:name w:val="Kontaktdatendünn"/>
    <w:basedOn w:val="Standard"/>
    <w:uiPriority w:val="99"/>
    <w:rsid w:val="007E755F"/>
    <w:pPr>
      <w:spacing w:after="0" w:line="240" w:lineRule="atLeast"/>
      <w:jc w:val="left"/>
    </w:pPr>
    <w:rPr>
      <w:sz w:val="16"/>
      <w:szCs w:val="16"/>
    </w:rPr>
  </w:style>
  <w:style w:type="paragraph" w:customStyle="1" w:styleId="Teaser2Blocksatz">
    <w:name w:val="Teaser 2 + Blocksatz"/>
    <w:basedOn w:val="Standard"/>
    <w:uiPriority w:val="99"/>
    <w:rsid w:val="00B322B3"/>
    <w:pPr>
      <w:spacing w:line="360" w:lineRule="auto"/>
    </w:pPr>
    <w:rPr>
      <w:rFonts w:ascii="MetaBold-Roman" w:hAnsi="MetaBold-Roman" w:cs="MetaBold-Roman"/>
      <w:sz w:val="20"/>
      <w:szCs w:val="20"/>
      <w:lang w:eastAsia="en-US"/>
    </w:rPr>
  </w:style>
  <w:style w:type="character" w:styleId="Hyperlink">
    <w:name w:val="Hyperlink"/>
    <w:basedOn w:val="Absatz-Standardschriftart"/>
    <w:uiPriority w:val="99"/>
    <w:rsid w:val="005335F8"/>
    <w:rPr>
      <w:color w:val="0000FF"/>
      <w:u w:val="single"/>
    </w:rPr>
  </w:style>
  <w:style w:type="table" w:styleId="Tabellenraster">
    <w:name w:val="Table Grid"/>
    <w:basedOn w:val="NormaleTabelle"/>
    <w:rsid w:val="00EB4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20672">
      <w:marLeft w:val="0"/>
      <w:marRight w:val="0"/>
      <w:marTop w:val="0"/>
      <w:marBottom w:val="0"/>
      <w:divBdr>
        <w:top w:val="none" w:sz="0" w:space="0" w:color="auto"/>
        <w:left w:val="none" w:sz="0" w:space="0" w:color="auto"/>
        <w:bottom w:val="none" w:sz="0" w:space="0" w:color="auto"/>
        <w:right w:val="none" w:sz="0" w:space="0" w:color="auto"/>
      </w:divBdr>
    </w:div>
    <w:div w:id="19274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26749-4D92-4ED5-937D-A592591C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compamedia GmbH</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wiedkamp@gessler.de</dc:creator>
  <cp:keywords/>
  <dc:description/>
  <cp:lastModifiedBy>Marc Wiedkamp</cp:lastModifiedBy>
  <cp:revision>5</cp:revision>
  <cp:lastPrinted>2015-07-06T13:09:00Z</cp:lastPrinted>
  <dcterms:created xsi:type="dcterms:W3CDTF">2015-07-06T13:09:00Z</dcterms:created>
  <dcterms:modified xsi:type="dcterms:W3CDTF">2015-07-06T13:46:00Z</dcterms:modified>
</cp:coreProperties>
</file>